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4C" w:rsidRDefault="00D4227A" w:rsidP="00EC09F2">
      <w:pPr>
        <w:spacing w:after="0"/>
        <w:ind w:left="720" w:firstLine="72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7.25pt;height:27.75pt" o:allowoverlap="f" fillcolor="#369" stroked="f">
            <v:shadow on="t" color="#b2b2b2" opacity="52429f" offset="3pt"/>
            <v:textpath style="font-family:&quot;Times New Roman&quot;;font-size:28pt;v-text-kern:t" trim="t" fitpath="t" string="Chocolate Adventure: Volume 1"/>
          </v:shape>
        </w:pict>
      </w:r>
    </w:p>
    <w:p w:rsidR="002D77A0" w:rsidRDefault="002D77A0" w:rsidP="00EC09F2">
      <w:pPr>
        <w:spacing w:after="0"/>
        <w:ind w:left="720" w:firstLine="720"/>
      </w:pPr>
    </w:p>
    <w:p w:rsidR="00EC09F2" w:rsidRPr="002D77A0" w:rsidRDefault="00EC09F2" w:rsidP="00EC09F2">
      <w:pPr>
        <w:spacing w:after="0"/>
        <w:rPr>
          <w:rFonts w:ascii="Tempus Sans ITC" w:hAnsi="Tempus Sans ITC"/>
        </w:rPr>
      </w:pPr>
      <w:r w:rsidRPr="002D77A0">
        <w:rPr>
          <w:rFonts w:ascii="Tempus Sans ITC" w:hAnsi="Tempus Sans ITC"/>
          <w:b/>
        </w:rPr>
        <w:t>Purpose:</w:t>
      </w:r>
      <w:r w:rsidRPr="002D77A0">
        <w:rPr>
          <w:rFonts w:ascii="Tempus Sans ITC" w:hAnsi="Tempus Sans ITC"/>
        </w:rPr>
        <w:t xml:space="preserve"> To find the volume of a Hershey Kiss</w:t>
      </w:r>
      <w:r w:rsidR="009213CD">
        <w:rPr>
          <w:rFonts w:ascii="Tempus Sans ITC" w:hAnsi="Tempus Sans ITC"/>
        </w:rPr>
        <w:t xml:space="preserve"> using a variety of methods</w:t>
      </w:r>
      <w:r w:rsidRPr="002D77A0">
        <w:rPr>
          <w:rFonts w:ascii="Tempus Sans ITC" w:hAnsi="Tempus Sans ITC"/>
        </w:rPr>
        <w:t>.</w:t>
      </w:r>
    </w:p>
    <w:p w:rsidR="002D77A0" w:rsidRDefault="002D77A0" w:rsidP="00EC09F2">
      <w:pPr>
        <w:spacing w:after="0"/>
        <w:rPr>
          <w:rFonts w:ascii="Tempus Sans ITC" w:hAnsi="Tempus Sans ITC"/>
          <w:b/>
        </w:rPr>
      </w:pPr>
    </w:p>
    <w:p w:rsidR="00404E80" w:rsidRPr="002D77A0" w:rsidRDefault="00404E80" w:rsidP="00EC09F2">
      <w:pPr>
        <w:spacing w:after="0"/>
        <w:rPr>
          <w:rFonts w:ascii="Tempus Sans ITC" w:hAnsi="Tempus Sans ITC"/>
          <w:b/>
        </w:rPr>
      </w:pPr>
      <w:r w:rsidRPr="002D77A0">
        <w:rPr>
          <w:rFonts w:ascii="Tempus Sans ITC" w:hAnsi="Tempus Sans ITC"/>
          <w:b/>
        </w:rPr>
        <w:t>Step 1:</w:t>
      </w:r>
    </w:p>
    <w:p w:rsidR="00B54E54" w:rsidRPr="002D77A0" w:rsidRDefault="002D77A0" w:rsidP="00EC09F2">
      <w:pPr>
        <w:spacing w:after="0"/>
        <w:rPr>
          <w:rFonts w:ascii="Tempus Sans ITC" w:hAnsi="Tempus Sans ITC"/>
          <w:b/>
        </w:rPr>
      </w:pPr>
      <w:r w:rsidRPr="002D77A0">
        <w:rPr>
          <w:rFonts w:ascii="Tempus Sans ITC" w:hAnsi="Tempus Sans ITC"/>
          <w:b/>
        </w:rPr>
        <w:t>You will be divided into groups of three</w:t>
      </w:r>
      <w:r w:rsidR="00B54E54" w:rsidRPr="002D77A0">
        <w:rPr>
          <w:rFonts w:ascii="Tempus Sans ITC" w:hAnsi="Tempus Sans ITC"/>
          <w:b/>
        </w:rPr>
        <w:t>:</w:t>
      </w:r>
    </w:p>
    <w:p w:rsidR="009213CD" w:rsidRDefault="009213CD" w:rsidP="00EC09F2">
      <w:pPr>
        <w:spacing w:after="0"/>
        <w:rPr>
          <w:rFonts w:ascii="Tempus Sans ITC" w:hAnsi="Tempus Sans ITC"/>
        </w:rPr>
      </w:pPr>
      <w:r>
        <w:rPr>
          <w:rFonts w:ascii="Tempus Sans ITC" w:hAnsi="Tempus Sans ITC"/>
        </w:rPr>
        <w:t xml:space="preserve">Obtain a Hershey Kiss from your teacher. </w:t>
      </w:r>
    </w:p>
    <w:p w:rsidR="009213CD" w:rsidRDefault="009213CD" w:rsidP="009213CD">
      <w:pPr>
        <w:pStyle w:val="ListParagraph"/>
        <w:numPr>
          <w:ilvl w:val="0"/>
          <w:numId w:val="3"/>
        </w:numPr>
        <w:spacing w:after="0"/>
        <w:rPr>
          <w:rFonts w:ascii="Tempus Sans ITC" w:hAnsi="Tempus Sans ITC"/>
        </w:rPr>
      </w:pPr>
      <w:r>
        <w:rPr>
          <w:rFonts w:ascii="Tempus Sans ITC" w:hAnsi="Tempus Sans ITC"/>
        </w:rPr>
        <w:t>Pour water into the graduated cylinder and record the volume of water.</w:t>
      </w:r>
    </w:p>
    <w:p w:rsidR="009213CD" w:rsidRDefault="009213CD" w:rsidP="009213CD">
      <w:pPr>
        <w:pStyle w:val="ListParagraph"/>
        <w:numPr>
          <w:ilvl w:val="0"/>
          <w:numId w:val="3"/>
        </w:numPr>
        <w:spacing w:after="0"/>
        <w:rPr>
          <w:rFonts w:ascii="Tempus Sans ITC" w:hAnsi="Tempus Sans ITC"/>
        </w:rPr>
      </w:pPr>
      <w:r>
        <w:rPr>
          <w:rFonts w:ascii="Tempus Sans ITC" w:hAnsi="Tempus Sans ITC"/>
        </w:rPr>
        <w:t>Wrap the Hershey Kiss in saran wrap and suspend it into the graduated cylinder, immersing it in the water.</w:t>
      </w:r>
    </w:p>
    <w:p w:rsidR="009213CD" w:rsidRPr="009213CD" w:rsidRDefault="009213CD" w:rsidP="009213CD">
      <w:pPr>
        <w:pStyle w:val="ListParagraph"/>
        <w:numPr>
          <w:ilvl w:val="0"/>
          <w:numId w:val="3"/>
        </w:numPr>
        <w:spacing w:after="0"/>
        <w:rPr>
          <w:rFonts w:ascii="Tempus Sans ITC" w:hAnsi="Tempus Sans ITC"/>
        </w:rPr>
      </w:pPr>
      <w:r>
        <w:rPr>
          <w:rFonts w:ascii="Tempus Sans ITC" w:hAnsi="Tempus Sans ITC"/>
        </w:rPr>
        <w:t>Record the volume of water, and measure the displacement (i.e. the difference in volume prior to immersion and post-immersion).</w:t>
      </w:r>
    </w:p>
    <w:p w:rsidR="00EC1B41" w:rsidRDefault="00EC1B41" w:rsidP="00EC09F2">
      <w:pPr>
        <w:spacing w:after="0"/>
        <w:rPr>
          <w:rFonts w:ascii="Tempus Sans ITC" w:hAnsi="Tempus Sans ITC"/>
        </w:rPr>
      </w:pPr>
    </w:p>
    <w:p w:rsidR="00EC1B41" w:rsidRPr="00EC1B41" w:rsidRDefault="00EC1B41" w:rsidP="00EC09F2">
      <w:pPr>
        <w:spacing w:after="0"/>
        <w:rPr>
          <w:rFonts w:ascii="Tempus Sans ITC" w:hAnsi="Tempus Sans ITC"/>
          <w:b/>
        </w:rPr>
      </w:pPr>
      <w:r w:rsidRPr="00EC1B41">
        <w:rPr>
          <w:rFonts w:ascii="Tempus Sans ITC" w:hAnsi="Tempus Sans ITC"/>
          <w:b/>
        </w:rPr>
        <w:t>Step 2:</w:t>
      </w:r>
    </w:p>
    <w:p w:rsidR="003C3919" w:rsidRPr="00EC1B41" w:rsidRDefault="00B54E54" w:rsidP="00EC09F2">
      <w:pPr>
        <w:spacing w:after="0"/>
        <w:rPr>
          <w:rFonts w:ascii="Tempus Sans ITC" w:hAnsi="Tempus Sans ITC"/>
          <w:b/>
        </w:rPr>
      </w:pPr>
      <w:r w:rsidRPr="00EC1B41">
        <w:rPr>
          <w:rFonts w:ascii="Tempus Sans ITC" w:hAnsi="Tempus Sans ITC"/>
          <w:b/>
        </w:rPr>
        <w:t>D</w:t>
      </w:r>
      <w:r w:rsidR="00EC09F2" w:rsidRPr="00EC1B41">
        <w:rPr>
          <w:rFonts w:ascii="Tempus Sans ITC" w:hAnsi="Tempus Sans ITC"/>
          <w:b/>
        </w:rPr>
        <w:t xml:space="preserve">etermine how to slice the </w:t>
      </w:r>
      <w:r w:rsidR="009213CD" w:rsidRPr="00EC1B41">
        <w:rPr>
          <w:rFonts w:ascii="Tempus Sans ITC" w:hAnsi="Tempus Sans ITC"/>
          <w:b/>
        </w:rPr>
        <w:t xml:space="preserve">Hershey Kiss </w:t>
      </w:r>
      <w:r w:rsidR="003C3919" w:rsidRPr="00EC1B41">
        <w:rPr>
          <w:rFonts w:ascii="Tempus Sans ITC" w:hAnsi="Tempus Sans ITC"/>
          <w:b/>
        </w:rPr>
        <w:t>to find its volume</w:t>
      </w:r>
    </w:p>
    <w:p w:rsidR="003C3919" w:rsidRDefault="003C3919" w:rsidP="003C3919">
      <w:pPr>
        <w:pStyle w:val="ListParagraph"/>
        <w:numPr>
          <w:ilvl w:val="0"/>
          <w:numId w:val="1"/>
        </w:numPr>
        <w:spacing w:after="0"/>
        <w:rPr>
          <w:rFonts w:ascii="Tempus Sans ITC" w:hAnsi="Tempus Sans ITC"/>
        </w:rPr>
      </w:pPr>
      <w:r>
        <w:rPr>
          <w:rFonts w:ascii="Tempus Sans ITC" w:hAnsi="Tempus Sans ITC"/>
        </w:rPr>
        <w:t>Does the item have horizontal or vertical symmetry? If so, the volume can be found by revolving a cross-section about a horizontal or vertical line.</w:t>
      </w:r>
    </w:p>
    <w:p w:rsidR="003C3919" w:rsidRDefault="003C3919" w:rsidP="003C3919">
      <w:pPr>
        <w:pStyle w:val="ListParagraph"/>
        <w:numPr>
          <w:ilvl w:val="0"/>
          <w:numId w:val="1"/>
        </w:numPr>
        <w:spacing w:after="0"/>
        <w:rPr>
          <w:rFonts w:ascii="Tempus Sans ITC" w:hAnsi="Tempus Sans ITC"/>
        </w:rPr>
      </w:pPr>
      <w:r>
        <w:rPr>
          <w:rFonts w:ascii="Tempus Sans ITC" w:hAnsi="Tempus Sans ITC"/>
        </w:rPr>
        <w:t>Does the item have a flat bottom? If so, the volume can be found by using the “volume by cross-sections” method.</w:t>
      </w:r>
    </w:p>
    <w:p w:rsidR="00EC09F2" w:rsidRPr="003C3919" w:rsidRDefault="002D77A0" w:rsidP="003C3919">
      <w:pPr>
        <w:spacing w:after="0"/>
        <w:ind w:left="360"/>
        <w:rPr>
          <w:rFonts w:ascii="Tempus Sans ITC" w:hAnsi="Tempus Sans ITC"/>
        </w:rPr>
      </w:pPr>
      <w:r w:rsidRPr="003C3919">
        <w:rPr>
          <w:rFonts w:ascii="Tempus Sans ITC" w:hAnsi="Tempus Sans ITC"/>
        </w:rPr>
        <w:t>Indicate method (axis of rotation, disk/washer</w:t>
      </w:r>
      <w:r w:rsidR="003C3919">
        <w:rPr>
          <w:rFonts w:ascii="Tempus Sans ITC" w:hAnsi="Tempus Sans ITC"/>
        </w:rPr>
        <w:t>, or volume by cross-sections</w:t>
      </w:r>
      <w:r w:rsidRPr="003C3919">
        <w:rPr>
          <w:rFonts w:ascii="Tempus Sans ITC" w:hAnsi="Tempus Sans ITC"/>
        </w:rPr>
        <w:t>) on data sheet.</w:t>
      </w:r>
    </w:p>
    <w:p w:rsidR="002D77A0" w:rsidRDefault="002D77A0" w:rsidP="00EC09F2">
      <w:pPr>
        <w:spacing w:after="0"/>
        <w:rPr>
          <w:rFonts w:ascii="Tempus Sans ITC" w:hAnsi="Tempus Sans ITC"/>
          <w:b/>
        </w:rPr>
      </w:pPr>
    </w:p>
    <w:p w:rsidR="00404E80" w:rsidRPr="002D77A0" w:rsidRDefault="00404E80" w:rsidP="00EC09F2">
      <w:pPr>
        <w:spacing w:after="0"/>
        <w:rPr>
          <w:rFonts w:ascii="Tempus Sans ITC" w:hAnsi="Tempus Sans ITC"/>
          <w:b/>
        </w:rPr>
      </w:pPr>
      <w:r w:rsidRPr="002D77A0">
        <w:rPr>
          <w:rFonts w:ascii="Tempus Sans ITC" w:hAnsi="Tempus Sans ITC"/>
          <w:b/>
        </w:rPr>
        <w:t xml:space="preserve">Step </w:t>
      </w:r>
      <w:r w:rsidR="00EC1B41">
        <w:rPr>
          <w:rFonts w:ascii="Tempus Sans ITC" w:hAnsi="Tempus Sans ITC"/>
          <w:b/>
        </w:rPr>
        <w:t>3</w:t>
      </w:r>
      <w:r w:rsidRPr="002D77A0">
        <w:rPr>
          <w:rFonts w:ascii="Tempus Sans ITC" w:hAnsi="Tempus Sans ITC"/>
          <w:b/>
        </w:rPr>
        <w:t>:</w:t>
      </w:r>
    </w:p>
    <w:p w:rsidR="003C3919" w:rsidRDefault="003C3919" w:rsidP="00EC09F2">
      <w:pPr>
        <w:spacing w:after="0"/>
        <w:rPr>
          <w:rFonts w:ascii="Tempus Sans ITC" w:hAnsi="Tempus Sans ITC"/>
          <w:b/>
        </w:rPr>
      </w:pPr>
      <w:r>
        <w:rPr>
          <w:rFonts w:ascii="Tempus Sans ITC" w:hAnsi="Tempus Sans ITC"/>
          <w:b/>
        </w:rPr>
        <w:t>Prepare to trace a cross-section of the item.</w:t>
      </w:r>
    </w:p>
    <w:p w:rsidR="00B54E54" w:rsidRDefault="003C3919" w:rsidP="00EC09F2">
      <w:pPr>
        <w:pStyle w:val="ListParagraph"/>
        <w:numPr>
          <w:ilvl w:val="0"/>
          <w:numId w:val="2"/>
        </w:numPr>
        <w:spacing w:after="0"/>
        <w:rPr>
          <w:rFonts w:ascii="Tempus Sans ITC" w:hAnsi="Tempus Sans ITC" w:cs="Times New Roman"/>
        </w:rPr>
      </w:pPr>
      <w:r w:rsidRPr="003C3919">
        <w:rPr>
          <w:rFonts w:ascii="Tempus Sans ITC" w:hAnsi="Tempus Sans ITC"/>
        </w:rPr>
        <w:t xml:space="preserve">An item with vertical or horizontal symmetry </w:t>
      </w:r>
      <w:r>
        <w:rPr>
          <w:rFonts w:ascii="Tempus Sans ITC" w:hAnsi="Tempus Sans ITC"/>
        </w:rPr>
        <w:t>may be</w:t>
      </w:r>
      <w:r w:rsidRPr="003C3919">
        <w:rPr>
          <w:rFonts w:ascii="Tempus Sans ITC" w:hAnsi="Tempus Sans ITC"/>
        </w:rPr>
        <w:t xml:space="preserve"> sliced along the line of symmetry.</w:t>
      </w:r>
      <w:r>
        <w:rPr>
          <w:rFonts w:ascii="Tempus Sans ITC" w:hAnsi="Tempus Sans ITC"/>
        </w:rPr>
        <w:t xml:space="preserve"> Sometimes it is possible to trace the item without slicing, but this can be difficult.  Before slicing, </w:t>
      </w:r>
      <w:r w:rsidRPr="003C3919">
        <w:rPr>
          <w:rFonts w:ascii="Tempus Sans ITC" w:hAnsi="Tempus Sans ITC"/>
        </w:rPr>
        <w:t>consult with Mrs. Cowley</w:t>
      </w:r>
      <w:r>
        <w:rPr>
          <w:rFonts w:ascii="Tempus Sans ITC" w:hAnsi="Tempus Sans ITC"/>
        </w:rPr>
        <w:t xml:space="preserve"> to confirm procedure</w:t>
      </w:r>
      <w:r w:rsidRPr="003C3919">
        <w:rPr>
          <w:rFonts w:ascii="Tempus Sans ITC" w:hAnsi="Tempus Sans ITC"/>
        </w:rPr>
        <w:t xml:space="preserve">. </w:t>
      </w:r>
      <w:r w:rsidR="00B54E54" w:rsidRPr="003C3919">
        <w:rPr>
          <w:rFonts w:ascii="Tempus Sans ITC" w:hAnsi="Tempus Sans ITC"/>
        </w:rPr>
        <w:t xml:space="preserve">Leave the foil </w:t>
      </w:r>
      <w:r w:rsidRPr="003C3919">
        <w:rPr>
          <w:rFonts w:ascii="Tempus Sans ITC" w:hAnsi="Tempus Sans ITC"/>
        </w:rPr>
        <w:t xml:space="preserve">or wrapping </w:t>
      </w:r>
      <w:r w:rsidR="00B54E54" w:rsidRPr="003C3919">
        <w:rPr>
          <w:rFonts w:ascii="Tempus Sans ITC" w:hAnsi="Tempus Sans ITC"/>
        </w:rPr>
        <w:t xml:space="preserve">on </w:t>
      </w:r>
      <w:r w:rsidRPr="003C3919">
        <w:rPr>
          <w:rFonts w:ascii="Tempus Sans ITC" w:hAnsi="Tempus Sans ITC"/>
        </w:rPr>
        <w:t>the item</w:t>
      </w:r>
      <w:r w:rsidR="00B54E54" w:rsidRPr="003C3919">
        <w:rPr>
          <w:rFonts w:ascii="Tempus Sans ITC" w:hAnsi="Tempus Sans ITC"/>
        </w:rPr>
        <w:t xml:space="preserve"> to protect it (as much as possible) so you can eat it later. </w:t>
      </w:r>
      <w:r w:rsidR="00B54E54" w:rsidRPr="003C3919">
        <w:rPr>
          <w:rFonts w:ascii="Tempus Sans ITC" w:hAnsi="Times New Roman" w:cs="Times New Roman"/>
        </w:rPr>
        <w:t>☺</w:t>
      </w:r>
      <w:r w:rsidR="00B54E54" w:rsidRPr="003C3919">
        <w:rPr>
          <w:rFonts w:ascii="Tempus Sans ITC" w:hAnsi="Tempus Sans ITC" w:cs="Times New Roman"/>
        </w:rPr>
        <w:t xml:space="preserve"> </w:t>
      </w:r>
    </w:p>
    <w:p w:rsidR="003C3919" w:rsidRPr="003C3919" w:rsidRDefault="003C3919" w:rsidP="00EC09F2">
      <w:pPr>
        <w:pStyle w:val="ListParagraph"/>
        <w:numPr>
          <w:ilvl w:val="0"/>
          <w:numId w:val="2"/>
        </w:numPr>
        <w:spacing w:after="0"/>
        <w:rPr>
          <w:rFonts w:ascii="Tempus Sans ITC" w:hAnsi="Tempus Sans ITC" w:cs="Times New Roman"/>
        </w:rPr>
      </w:pPr>
      <w:r>
        <w:rPr>
          <w:rFonts w:ascii="Tempus Sans ITC" w:hAnsi="Tempus Sans ITC" w:cs="Times New Roman"/>
        </w:rPr>
        <w:t>An item with a flat bottom need not be sliced.</w:t>
      </w:r>
    </w:p>
    <w:p w:rsidR="002D77A0" w:rsidRDefault="002D77A0" w:rsidP="00EC09F2">
      <w:pPr>
        <w:spacing w:after="0"/>
        <w:rPr>
          <w:rFonts w:ascii="Tempus Sans ITC" w:hAnsi="Tempus Sans ITC" w:cs="Times New Roman"/>
          <w:b/>
        </w:rPr>
      </w:pPr>
    </w:p>
    <w:p w:rsidR="00404E80" w:rsidRPr="002D77A0" w:rsidRDefault="00EC1B41" w:rsidP="00EC09F2">
      <w:pPr>
        <w:spacing w:after="0"/>
        <w:rPr>
          <w:rFonts w:ascii="Tempus Sans ITC" w:hAnsi="Tempus Sans ITC" w:cs="Times New Roman"/>
          <w:b/>
        </w:rPr>
      </w:pPr>
      <w:r>
        <w:rPr>
          <w:rFonts w:ascii="Tempus Sans ITC" w:hAnsi="Tempus Sans ITC" w:cs="Times New Roman"/>
          <w:b/>
        </w:rPr>
        <w:t>Step 4</w:t>
      </w:r>
      <w:r w:rsidR="00404E80" w:rsidRPr="002D77A0">
        <w:rPr>
          <w:rFonts w:ascii="Tempus Sans ITC" w:hAnsi="Tempus Sans ITC" w:cs="Times New Roman"/>
          <w:b/>
        </w:rPr>
        <w:t>:</w:t>
      </w:r>
    </w:p>
    <w:p w:rsidR="00EC09F2" w:rsidRPr="002D77A0" w:rsidRDefault="00753888" w:rsidP="00EC09F2">
      <w:pPr>
        <w:spacing w:after="0"/>
        <w:rPr>
          <w:rFonts w:ascii="Tempus Sans ITC" w:hAnsi="Tempus Sans ITC"/>
        </w:rPr>
      </w:pPr>
      <w:r w:rsidRPr="002D77A0">
        <w:rPr>
          <w:rFonts w:ascii="Tempus Sans ITC" w:hAnsi="Tempus Sans ITC"/>
        </w:rPr>
        <w:t>On graph paper, a</w:t>
      </w:r>
      <w:r w:rsidR="00B438CA" w:rsidRPr="002D77A0">
        <w:rPr>
          <w:rFonts w:ascii="Tempus Sans ITC" w:hAnsi="Tempus Sans ITC"/>
        </w:rPr>
        <w:t xml:space="preserve">lign </w:t>
      </w:r>
      <w:r w:rsidR="003C3919">
        <w:rPr>
          <w:rFonts w:ascii="Tempus Sans ITC" w:hAnsi="Tempus Sans ITC"/>
        </w:rPr>
        <w:t xml:space="preserve">cross-section of the item or the flat bottom of </w:t>
      </w:r>
      <w:r w:rsidR="00B438CA" w:rsidRPr="002D77A0">
        <w:rPr>
          <w:rFonts w:ascii="Tempus Sans ITC" w:hAnsi="Tempus Sans ITC"/>
        </w:rPr>
        <w:t xml:space="preserve">the </w:t>
      </w:r>
      <w:r w:rsidR="002D77A0" w:rsidRPr="002D77A0">
        <w:rPr>
          <w:rFonts w:ascii="Tempus Sans ITC" w:hAnsi="Tempus Sans ITC"/>
        </w:rPr>
        <w:t>item</w:t>
      </w:r>
      <w:r w:rsidR="00B438CA" w:rsidRPr="002D77A0">
        <w:rPr>
          <w:rFonts w:ascii="Tempus Sans ITC" w:hAnsi="Tempus Sans ITC"/>
        </w:rPr>
        <w:t xml:space="preserve"> along the positive </w:t>
      </w:r>
      <m:oMath>
        <m:r>
          <w:rPr>
            <w:rFonts w:ascii="Cambria Math" w:hAnsi="Cambria Math"/>
          </w:rPr>
          <m:t>x</m:t>
        </m:r>
      </m:oMath>
      <w:r w:rsidR="00B438CA" w:rsidRPr="002D77A0">
        <w:rPr>
          <w:rFonts w:ascii="Tempus Sans ITC" w:hAnsi="Tempus Sans ITC"/>
        </w:rPr>
        <w:t>-axis and trace its outline.</w:t>
      </w:r>
      <w:r w:rsidRPr="002D77A0">
        <w:rPr>
          <w:rFonts w:ascii="Tempus Sans ITC" w:hAnsi="Tempus Sans ITC"/>
        </w:rPr>
        <w:t xml:space="preserve"> Be precise, kee</w:t>
      </w:r>
      <w:r w:rsidR="002D77A0" w:rsidRPr="002D77A0">
        <w:rPr>
          <w:rFonts w:ascii="Tempus Sans ITC" w:hAnsi="Tempus Sans ITC"/>
        </w:rPr>
        <w:t>ping the pencil as close to it</w:t>
      </w:r>
      <w:r w:rsidRPr="002D77A0">
        <w:rPr>
          <w:rFonts w:ascii="Tempus Sans ITC" w:hAnsi="Tempus Sans ITC"/>
        </w:rPr>
        <w:t xml:space="preserve"> as possible to get an accurate outline. </w:t>
      </w:r>
    </w:p>
    <w:p w:rsidR="00753888" w:rsidRPr="002D77A0" w:rsidRDefault="00753888" w:rsidP="00EC09F2">
      <w:pPr>
        <w:spacing w:after="0"/>
        <w:rPr>
          <w:rFonts w:ascii="Tempus Sans ITC" w:hAnsi="Tempus Sans ITC"/>
        </w:rPr>
      </w:pPr>
      <w:r w:rsidRPr="002D77A0">
        <w:rPr>
          <w:rFonts w:ascii="Tempus Sans ITC" w:hAnsi="Tempus Sans ITC"/>
        </w:rPr>
        <w:t xml:space="preserve">Collect at least 10 data points from your graph and record them in a table on your graph paper. </w:t>
      </w:r>
      <w:r w:rsidR="00760C89" w:rsidRPr="002D77A0">
        <w:rPr>
          <w:rFonts w:ascii="Tempus Sans ITC" w:hAnsi="Tempus Sans ITC"/>
        </w:rPr>
        <w:t xml:space="preserve"> Note: The scale of the graph paper is ¼” per block.</w:t>
      </w:r>
    </w:p>
    <w:p w:rsidR="002D77A0" w:rsidRDefault="002D77A0" w:rsidP="00753888">
      <w:pPr>
        <w:spacing w:after="0"/>
        <w:rPr>
          <w:rFonts w:ascii="Tempus Sans ITC" w:hAnsi="Tempus Sans ITC"/>
          <w:b/>
        </w:rPr>
      </w:pPr>
    </w:p>
    <w:p w:rsidR="00760C89" w:rsidRPr="002D77A0" w:rsidRDefault="00EC1B41" w:rsidP="00753888">
      <w:pPr>
        <w:spacing w:after="0"/>
        <w:rPr>
          <w:rFonts w:ascii="Tempus Sans ITC" w:hAnsi="Tempus Sans ITC"/>
          <w:b/>
        </w:rPr>
      </w:pPr>
      <w:r>
        <w:rPr>
          <w:rFonts w:ascii="Tempus Sans ITC" w:hAnsi="Tempus Sans ITC"/>
          <w:b/>
        </w:rPr>
        <w:t>Step 5</w:t>
      </w:r>
      <w:r w:rsidR="00760C89" w:rsidRPr="002D77A0">
        <w:rPr>
          <w:rFonts w:ascii="Tempus Sans ITC" w:hAnsi="Tempus Sans ITC"/>
          <w:b/>
        </w:rPr>
        <w:t>:</w:t>
      </w:r>
    </w:p>
    <w:p w:rsidR="00753888" w:rsidRPr="002D77A0" w:rsidRDefault="00753888" w:rsidP="00753888">
      <w:pPr>
        <w:spacing w:after="0"/>
        <w:rPr>
          <w:rFonts w:ascii="Tempus Sans ITC" w:hAnsi="Tempus Sans ITC"/>
          <w:b/>
        </w:rPr>
      </w:pPr>
      <w:r w:rsidRPr="002D77A0">
        <w:rPr>
          <w:rFonts w:ascii="Tempus Sans ITC" w:hAnsi="Tempus Sans ITC"/>
          <w:b/>
        </w:rPr>
        <w:t xml:space="preserve">Find the equation of your function using the graphing calculator. </w:t>
      </w:r>
    </w:p>
    <w:p w:rsidR="00753888" w:rsidRPr="002D77A0" w:rsidRDefault="00753888" w:rsidP="009213CD">
      <w:pPr>
        <w:spacing w:after="0"/>
        <w:rPr>
          <w:rFonts w:ascii="Tempus Sans ITC" w:hAnsi="Tempus Sans ITC"/>
        </w:rPr>
      </w:pPr>
      <w:r w:rsidRPr="002D77A0">
        <w:rPr>
          <w:rFonts w:ascii="Tempus Sans ITC" w:hAnsi="Tempus Sans ITC"/>
        </w:rPr>
        <w:t>Enter data into the stat, edit menu. Plot the data in a scatter plot. Calculate the regression equation (</w:t>
      </w:r>
      <w:proofErr w:type="spellStart"/>
      <w:r w:rsidRPr="002D77A0">
        <w:rPr>
          <w:rFonts w:ascii="Tempus Sans ITC" w:hAnsi="Tempus Sans ITC"/>
        </w:rPr>
        <w:t>quadreg</w:t>
      </w:r>
      <w:proofErr w:type="spellEnd"/>
      <w:r w:rsidRPr="002D77A0">
        <w:rPr>
          <w:rFonts w:ascii="Tempus Sans ITC" w:hAnsi="Tempus Sans ITC"/>
        </w:rPr>
        <w:t xml:space="preserve">, </w:t>
      </w:r>
      <w:proofErr w:type="spellStart"/>
      <w:r w:rsidR="00760C89" w:rsidRPr="002D77A0">
        <w:rPr>
          <w:rFonts w:ascii="Tempus Sans ITC" w:hAnsi="Tempus Sans ITC"/>
        </w:rPr>
        <w:t>c</w:t>
      </w:r>
      <w:r w:rsidRPr="002D77A0">
        <w:rPr>
          <w:rFonts w:ascii="Tempus Sans ITC" w:hAnsi="Tempus Sans ITC"/>
        </w:rPr>
        <w:t>ubicreg</w:t>
      </w:r>
      <w:proofErr w:type="spellEnd"/>
      <w:r w:rsidRPr="002D77A0">
        <w:rPr>
          <w:rFonts w:ascii="Tempus Sans ITC" w:hAnsi="Tempus Sans ITC"/>
        </w:rPr>
        <w:t xml:space="preserve">, </w:t>
      </w:r>
      <w:proofErr w:type="spellStart"/>
      <w:r w:rsidRPr="002D77A0">
        <w:rPr>
          <w:rFonts w:ascii="Tempus Sans ITC" w:hAnsi="Tempus Sans ITC"/>
        </w:rPr>
        <w:t>quartreg</w:t>
      </w:r>
      <w:proofErr w:type="spellEnd"/>
      <w:r w:rsidRPr="002D77A0">
        <w:rPr>
          <w:rFonts w:ascii="Tempus Sans ITC" w:hAnsi="Tempus Sans ITC"/>
        </w:rPr>
        <w:t>, etc</w:t>
      </w:r>
      <w:r w:rsidR="00C731C3" w:rsidRPr="002D77A0">
        <w:rPr>
          <w:rFonts w:ascii="Tempus Sans ITC" w:hAnsi="Tempus Sans ITC"/>
        </w:rPr>
        <w:t>.</w:t>
      </w:r>
      <w:r w:rsidRPr="002D77A0">
        <w:rPr>
          <w:rFonts w:ascii="Tempus Sans ITC" w:hAnsi="Tempus Sans ITC"/>
        </w:rPr>
        <w:t>)</w:t>
      </w:r>
      <w:r w:rsidR="00C731C3" w:rsidRPr="002D77A0">
        <w:rPr>
          <w:rFonts w:ascii="Tempus Sans ITC" w:hAnsi="Tempus Sans ITC"/>
        </w:rPr>
        <w:t>,</w:t>
      </w:r>
      <w:r w:rsidRPr="002D77A0">
        <w:rPr>
          <w:rFonts w:ascii="Tempus Sans ITC" w:hAnsi="Tempus Sans ITC"/>
        </w:rPr>
        <w:t xml:space="preserve"> choosing the one with the best correlation coefficient (r) and </w:t>
      </w:r>
      <w:r w:rsidR="00C731C3" w:rsidRPr="002D77A0">
        <w:rPr>
          <w:rFonts w:ascii="Tempus Sans ITC" w:hAnsi="Tempus Sans ITC"/>
        </w:rPr>
        <w:t xml:space="preserve">which </w:t>
      </w:r>
      <w:r w:rsidRPr="002D77A0">
        <w:rPr>
          <w:rFonts w:ascii="Tempus Sans ITC" w:hAnsi="Tempus Sans ITC"/>
        </w:rPr>
        <w:t>best fits the scatter plot when graphed.  (You will need to make sure that the diagnostics are enabled on your calculator to get the value of r).  When recording this function, do not round values in the equation.  This will yield a more accurate volume.</w:t>
      </w:r>
    </w:p>
    <w:p w:rsidR="002D77A0" w:rsidRDefault="002D77A0" w:rsidP="00753888">
      <w:pPr>
        <w:spacing w:after="0"/>
        <w:rPr>
          <w:rFonts w:ascii="Tempus Sans ITC" w:hAnsi="Tempus Sans ITC"/>
          <w:b/>
        </w:rPr>
      </w:pPr>
    </w:p>
    <w:p w:rsidR="00760C89" w:rsidRPr="002D77A0" w:rsidRDefault="00EC1B41" w:rsidP="00753888">
      <w:pPr>
        <w:spacing w:after="0"/>
        <w:rPr>
          <w:rFonts w:ascii="Tempus Sans ITC" w:hAnsi="Tempus Sans ITC"/>
          <w:b/>
        </w:rPr>
      </w:pPr>
      <w:r>
        <w:rPr>
          <w:rFonts w:ascii="Tempus Sans ITC" w:hAnsi="Tempus Sans ITC"/>
          <w:b/>
        </w:rPr>
        <w:t>Step 6</w:t>
      </w:r>
      <w:r w:rsidR="00760C89" w:rsidRPr="002D77A0">
        <w:rPr>
          <w:rFonts w:ascii="Tempus Sans ITC" w:hAnsi="Tempus Sans ITC"/>
          <w:b/>
        </w:rPr>
        <w:t>:</w:t>
      </w:r>
    </w:p>
    <w:p w:rsidR="008806FA" w:rsidRPr="002D77A0" w:rsidRDefault="00C731C3" w:rsidP="00753888">
      <w:pPr>
        <w:spacing w:after="0"/>
        <w:rPr>
          <w:rFonts w:ascii="Tempus Sans ITC" w:hAnsi="Tempus Sans ITC"/>
          <w:b/>
        </w:rPr>
      </w:pPr>
      <w:r w:rsidRPr="002D77A0">
        <w:rPr>
          <w:rFonts w:ascii="Tempus Sans ITC" w:hAnsi="Tempus Sans ITC"/>
          <w:b/>
        </w:rPr>
        <w:t>Write</w:t>
      </w:r>
      <w:r w:rsidR="00753888" w:rsidRPr="002D77A0">
        <w:rPr>
          <w:rFonts w:ascii="Tempus Sans ITC" w:hAnsi="Tempus Sans ITC"/>
          <w:b/>
        </w:rPr>
        <w:t xml:space="preserve"> an integral to find the volume of the </w:t>
      </w:r>
      <w:r w:rsidR="002D77A0">
        <w:rPr>
          <w:rFonts w:ascii="Tempus Sans ITC" w:hAnsi="Tempus Sans ITC"/>
          <w:b/>
        </w:rPr>
        <w:t>item</w:t>
      </w:r>
      <w:r w:rsidR="00753888" w:rsidRPr="002D77A0">
        <w:rPr>
          <w:rFonts w:ascii="Tempus Sans ITC" w:hAnsi="Tempus Sans ITC"/>
          <w:b/>
        </w:rPr>
        <w:t xml:space="preserve">   </w:t>
      </w:r>
    </w:p>
    <w:p w:rsidR="008806FA" w:rsidRPr="002D77A0" w:rsidRDefault="008806FA" w:rsidP="00753888">
      <w:pPr>
        <w:spacing w:after="0"/>
        <w:rPr>
          <w:rFonts w:ascii="Tempus Sans ITC" w:hAnsi="Tempus Sans ITC"/>
        </w:rPr>
      </w:pPr>
      <w:r w:rsidRPr="002D77A0">
        <w:rPr>
          <w:rFonts w:ascii="Tempus Sans ITC" w:hAnsi="Tempus Sans ITC"/>
        </w:rPr>
        <w:t>Record your calculations, including the complete integral with limits of integration.</w:t>
      </w:r>
    </w:p>
    <w:p w:rsidR="008806FA" w:rsidRPr="002D77A0" w:rsidRDefault="00753888" w:rsidP="00753888">
      <w:pPr>
        <w:spacing w:after="0"/>
        <w:rPr>
          <w:rFonts w:ascii="Tempus Sans ITC" w:hAnsi="Tempus Sans ITC"/>
        </w:rPr>
      </w:pPr>
      <w:r w:rsidRPr="002D77A0">
        <w:rPr>
          <w:rFonts w:ascii="Tempus Sans ITC" w:hAnsi="Tempus Sans ITC"/>
        </w:rPr>
        <w:t>Note: this volume will be in cubic inches.</w:t>
      </w:r>
    </w:p>
    <w:p w:rsidR="002A5446" w:rsidRDefault="002A5446" w:rsidP="00753888">
      <w:pPr>
        <w:spacing w:after="0"/>
        <w:rPr>
          <w:rFonts w:ascii="Tempus Sans ITC" w:hAnsi="Tempus Sans ITC"/>
          <w:b/>
        </w:rPr>
      </w:pPr>
    </w:p>
    <w:p w:rsidR="002D77A0" w:rsidRDefault="00EC1B41" w:rsidP="00753888">
      <w:pPr>
        <w:spacing w:after="0"/>
        <w:rPr>
          <w:rFonts w:ascii="Tempus Sans ITC" w:hAnsi="Tempus Sans ITC"/>
          <w:b/>
        </w:rPr>
      </w:pPr>
      <w:r>
        <w:rPr>
          <w:rFonts w:ascii="Tempus Sans ITC" w:hAnsi="Tempus Sans ITC"/>
          <w:b/>
        </w:rPr>
        <w:t>Step 7</w:t>
      </w:r>
      <w:r w:rsidR="002D77A0">
        <w:rPr>
          <w:rFonts w:ascii="Tempus Sans ITC" w:hAnsi="Tempus Sans ITC"/>
          <w:b/>
        </w:rPr>
        <w:t>:</w:t>
      </w:r>
    </w:p>
    <w:p w:rsidR="002D77A0" w:rsidRPr="002D77A0" w:rsidRDefault="002D77A0" w:rsidP="00753888">
      <w:pPr>
        <w:spacing w:after="0"/>
        <w:rPr>
          <w:rFonts w:ascii="Tempus Sans ITC" w:hAnsi="Tempus Sans ITC"/>
          <w:b/>
        </w:rPr>
      </w:pPr>
      <w:r>
        <w:rPr>
          <w:rFonts w:ascii="Tempus Sans ITC" w:hAnsi="Tempus Sans ITC"/>
          <w:b/>
        </w:rPr>
        <w:t>Submit Results</w:t>
      </w:r>
      <w:r w:rsidR="003C3919">
        <w:rPr>
          <w:rFonts w:ascii="Tempus Sans ITC" w:hAnsi="Tempus Sans ITC"/>
          <w:b/>
        </w:rPr>
        <w:t>. Include Data sheet and graph paper.</w:t>
      </w: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1B41">
      <w:r>
        <w:rPr>
          <w:noProof/>
          <w:lang w:eastAsia="zh-TW"/>
        </w:rPr>
        <w:pict>
          <v:shapetype id="_x0000_t202" coordsize="21600,21600" o:spt="202" path="m,l,21600r21600,l21600,xe">
            <v:stroke joinstyle="miter"/>
            <v:path gradientshapeok="t" o:connecttype="rect"/>
          </v:shapetype>
          <v:shape id="_x0000_s1027" type="#_x0000_t202" style="position:absolute;margin-left:33.65pt;margin-top:0;width:264.1pt;height:282.75pt;z-index:251661312;mso-left-percent:55;mso-position-horizontal-relative:page;mso-position-vertical:center;mso-position-vertical-relative:page;mso-left-percent:55;mso-width-relative:page" o:allowincell="f" fillcolor="#e6eed5 [822]" stroked="f" strokecolor="#622423 [1605]" strokeweight="6pt">
            <v:fill r:id="rId5" o:title="Narrow horizontal" type="pattern"/>
            <v:stroke linestyle="thickThin"/>
            <v:textbox style="mso-next-textbox:#_x0000_s1027" inset="18pt,18pt,18pt,18pt">
              <w:txbxContent>
                <w:p w:rsidR="00EC1B41" w:rsidRPr="004B36DE" w:rsidRDefault="00EC1B41" w:rsidP="00EC1B41">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32"/>
                      <w:szCs w:val="32"/>
                    </w:rPr>
                  </w:pPr>
                  <w:r w:rsidRPr="004B36DE">
                    <w:rPr>
                      <w:rFonts w:asciiTheme="majorHAnsi" w:eastAsiaTheme="majorEastAsia" w:hAnsiTheme="majorHAnsi" w:cstheme="majorBidi"/>
                      <w:i/>
                      <w:iCs/>
                      <w:sz w:val="32"/>
                      <w:szCs w:val="32"/>
                    </w:rPr>
                    <w:t xml:space="preserve">Students carefully immerse a Hershey Kiss in water to measure the displacement of water.  This is the first phase of the group activity where students find the volume of a Hershey Kiss using three different methods. </w:t>
                  </w:r>
                </w:p>
              </w:txbxContent>
            </v:textbox>
            <w10:wrap type="square" anchorx="page" anchory="page"/>
          </v:shape>
        </w:pict>
      </w:r>
      <w:r>
        <w:rPr>
          <w:noProof/>
        </w:rPr>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3046730" cy="4057650"/>
            <wp:effectExtent l="19050" t="0" r="1270" b="0"/>
            <wp:wrapSquare wrapText="bothSides"/>
            <wp:docPr id="1" name="Picture 0" descr="hershey k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shey kiss.JPG"/>
                    <pic:cNvPicPr/>
                  </pic:nvPicPr>
                  <pic:blipFill>
                    <a:blip r:embed="rId6" cstate="print"/>
                    <a:stretch>
                      <a:fillRect/>
                    </a:stretch>
                  </pic:blipFill>
                  <pic:spPr>
                    <a:xfrm>
                      <a:off x="0" y="0"/>
                      <a:ext cx="3046730" cy="4057650"/>
                    </a:xfrm>
                    <a:prstGeom prst="rect">
                      <a:avLst/>
                    </a:prstGeom>
                  </pic:spPr>
                </pic:pic>
              </a:graphicData>
            </a:graphic>
          </wp:anchor>
        </w:drawing>
      </w: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EC1B41" w:rsidRDefault="00EC1B41" w:rsidP="00EC09F2">
      <w:pPr>
        <w:spacing w:after="0"/>
        <w:rPr>
          <w:rFonts w:ascii="Tempus Sans ITC" w:hAnsi="Tempus Sans ITC"/>
          <w:b/>
          <w:sz w:val="24"/>
          <w:szCs w:val="24"/>
        </w:rPr>
      </w:pPr>
    </w:p>
    <w:p w:rsidR="00753888" w:rsidRPr="002D77A0" w:rsidRDefault="00404E80" w:rsidP="00EC09F2">
      <w:pPr>
        <w:spacing w:after="0"/>
        <w:rPr>
          <w:rFonts w:ascii="Tempus Sans ITC" w:hAnsi="Tempus Sans ITC"/>
          <w:b/>
          <w:sz w:val="24"/>
          <w:szCs w:val="24"/>
        </w:rPr>
      </w:pPr>
      <w:r w:rsidRPr="002D77A0">
        <w:rPr>
          <w:rFonts w:ascii="Tempus Sans ITC" w:hAnsi="Tempus Sans ITC"/>
          <w:b/>
          <w:sz w:val="24"/>
          <w:szCs w:val="24"/>
        </w:rPr>
        <w:t>Hershey Kiss Activity</w:t>
      </w:r>
    </w:p>
    <w:p w:rsidR="00EC09F2" w:rsidRPr="002D77A0" w:rsidRDefault="00404E80" w:rsidP="00EC09F2">
      <w:pPr>
        <w:spacing w:after="0"/>
        <w:rPr>
          <w:rFonts w:ascii="Tempus Sans ITC" w:hAnsi="Tempus Sans ITC"/>
          <w:b/>
          <w:sz w:val="24"/>
          <w:szCs w:val="24"/>
        </w:rPr>
      </w:pPr>
      <w:r w:rsidRPr="002D77A0">
        <w:rPr>
          <w:rFonts w:ascii="Tempus Sans ITC" w:hAnsi="Tempus Sans ITC"/>
          <w:b/>
          <w:sz w:val="24"/>
          <w:szCs w:val="24"/>
        </w:rPr>
        <w:t>Data Sheet:</w:t>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t>Name</w:t>
      </w:r>
      <w:r w:rsidR="002D77A0" w:rsidRPr="002D77A0">
        <w:rPr>
          <w:rFonts w:ascii="Tempus Sans ITC" w:hAnsi="Tempus Sans ITC"/>
          <w:b/>
          <w:sz w:val="24"/>
          <w:szCs w:val="24"/>
        </w:rPr>
        <w:t>s</w:t>
      </w:r>
      <w:r w:rsidR="002D77A0">
        <w:rPr>
          <w:rFonts w:ascii="Tempus Sans ITC" w:hAnsi="Tempus Sans ITC"/>
          <w:b/>
          <w:sz w:val="24"/>
          <w:szCs w:val="24"/>
        </w:rPr>
        <w:tab/>
      </w:r>
      <w:r w:rsidR="0047188F" w:rsidRPr="002D77A0">
        <w:rPr>
          <w:rFonts w:ascii="Tempus Sans ITC" w:hAnsi="Tempus Sans ITC"/>
          <w:b/>
          <w:sz w:val="24"/>
          <w:szCs w:val="24"/>
        </w:rPr>
        <w:tab/>
      </w:r>
      <w:r w:rsidR="002D77A0">
        <w:rPr>
          <w:rFonts w:ascii="Tempus Sans ITC" w:hAnsi="Tempus Sans ITC"/>
          <w:b/>
          <w:sz w:val="24"/>
          <w:szCs w:val="24"/>
        </w:rPr>
        <w:t>_</w:t>
      </w:r>
      <w:r w:rsidRPr="002D77A0">
        <w:rPr>
          <w:rFonts w:ascii="Tempus Sans ITC" w:hAnsi="Tempus Sans ITC"/>
          <w:b/>
          <w:sz w:val="24"/>
          <w:szCs w:val="24"/>
        </w:rPr>
        <w:t>_______________________</w:t>
      </w:r>
    </w:p>
    <w:p w:rsidR="0047188F" w:rsidRDefault="0047188F" w:rsidP="00EC09F2">
      <w:pPr>
        <w:spacing w:after="0"/>
        <w:rPr>
          <w:rFonts w:ascii="Tempus Sans ITC" w:hAnsi="Tempus Sans ITC"/>
          <w:b/>
          <w:sz w:val="24"/>
          <w:szCs w:val="24"/>
        </w:rPr>
      </w:pP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r>
      <w:r w:rsidRPr="002D77A0">
        <w:rPr>
          <w:rFonts w:ascii="Tempus Sans ITC" w:hAnsi="Tempus Sans ITC"/>
          <w:b/>
          <w:sz w:val="24"/>
          <w:szCs w:val="24"/>
        </w:rPr>
        <w:tab/>
        <w:t xml:space="preserve"> </w:t>
      </w:r>
      <w:r w:rsidRPr="002D77A0">
        <w:rPr>
          <w:rFonts w:ascii="Tempus Sans ITC" w:hAnsi="Tempus Sans ITC"/>
          <w:b/>
          <w:sz w:val="24"/>
          <w:szCs w:val="24"/>
        </w:rPr>
        <w:tab/>
      </w:r>
      <w:r w:rsidR="002D77A0">
        <w:rPr>
          <w:rFonts w:ascii="Tempus Sans ITC" w:hAnsi="Tempus Sans ITC"/>
          <w:b/>
          <w:sz w:val="24"/>
          <w:szCs w:val="24"/>
        </w:rPr>
        <w:tab/>
        <w:t>________________________</w:t>
      </w:r>
    </w:p>
    <w:p w:rsidR="002D77A0" w:rsidRPr="002D77A0" w:rsidRDefault="002D77A0" w:rsidP="00EC09F2">
      <w:pPr>
        <w:spacing w:after="0"/>
        <w:rPr>
          <w:rFonts w:ascii="Tempus Sans ITC" w:hAnsi="Tempus Sans ITC"/>
          <w:b/>
          <w:sz w:val="24"/>
          <w:szCs w:val="24"/>
        </w:rPr>
      </w:pPr>
      <w:r>
        <w:rPr>
          <w:rFonts w:ascii="Tempus Sans ITC" w:hAnsi="Tempus Sans ITC"/>
          <w:b/>
          <w:sz w:val="24"/>
          <w:szCs w:val="24"/>
        </w:rPr>
        <w:tab/>
      </w:r>
      <w:r>
        <w:rPr>
          <w:rFonts w:ascii="Tempus Sans ITC" w:hAnsi="Tempus Sans ITC"/>
          <w:b/>
          <w:sz w:val="24"/>
          <w:szCs w:val="24"/>
        </w:rPr>
        <w:tab/>
      </w:r>
      <w:r>
        <w:rPr>
          <w:rFonts w:ascii="Tempus Sans ITC" w:hAnsi="Tempus Sans ITC"/>
          <w:b/>
          <w:sz w:val="24"/>
          <w:szCs w:val="24"/>
        </w:rPr>
        <w:tab/>
      </w:r>
      <w:r>
        <w:rPr>
          <w:rFonts w:ascii="Tempus Sans ITC" w:hAnsi="Tempus Sans ITC"/>
          <w:b/>
          <w:sz w:val="24"/>
          <w:szCs w:val="24"/>
        </w:rPr>
        <w:tab/>
      </w:r>
      <w:r>
        <w:rPr>
          <w:rFonts w:ascii="Tempus Sans ITC" w:hAnsi="Tempus Sans ITC"/>
          <w:b/>
          <w:sz w:val="24"/>
          <w:szCs w:val="24"/>
        </w:rPr>
        <w:tab/>
      </w:r>
      <w:r>
        <w:rPr>
          <w:rFonts w:ascii="Tempus Sans ITC" w:hAnsi="Tempus Sans ITC"/>
          <w:b/>
          <w:sz w:val="24"/>
          <w:szCs w:val="24"/>
        </w:rPr>
        <w:tab/>
      </w:r>
      <w:r>
        <w:rPr>
          <w:rFonts w:ascii="Tempus Sans ITC" w:hAnsi="Tempus Sans ITC"/>
          <w:b/>
          <w:sz w:val="24"/>
          <w:szCs w:val="24"/>
        </w:rPr>
        <w:tab/>
      </w:r>
      <w:r>
        <w:rPr>
          <w:rFonts w:ascii="Tempus Sans ITC" w:hAnsi="Tempus Sans ITC"/>
          <w:b/>
          <w:sz w:val="24"/>
          <w:szCs w:val="24"/>
        </w:rPr>
        <w:tab/>
      </w:r>
      <w:r>
        <w:rPr>
          <w:rFonts w:ascii="Tempus Sans ITC" w:hAnsi="Tempus Sans ITC"/>
          <w:b/>
          <w:sz w:val="24"/>
          <w:szCs w:val="24"/>
        </w:rPr>
        <w:tab/>
      </w:r>
      <w:r>
        <w:rPr>
          <w:rFonts w:ascii="Tempus Sans ITC" w:hAnsi="Tempus Sans ITC"/>
          <w:b/>
          <w:sz w:val="24"/>
          <w:szCs w:val="24"/>
        </w:rPr>
        <w:tab/>
        <w:t>________________________</w:t>
      </w:r>
    </w:p>
    <w:p w:rsidR="00404E80" w:rsidRPr="002D77A0" w:rsidRDefault="00404E80" w:rsidP="00EC09F2">
      <w:pPr>
        <w:spacing w:after="0"/>
        <w:rPr>
          <w:rFonts w:ascii="Tempus Sans ITC" w:hAnsi="Tempus Sans ITC"/>
          <w:sz w:val="24"/>
          <w:szCs w:val="24"/>
        </w:rPr>
      </w:pPr>
    </w:p>
    <w:p w:rsidR="00146DFC" w:rsidRPr="002D77A0" w:rsidRDefault="00404E80" w:rsidP="00EC09F2">
      <w:pPr>
        <w:spacing w:after="0"/>
        <w:rPr>
          <w:rFonts w:ascii="Tempus Sans ITC" w:hAnsi="Tempus Sans ITC"/>
          <w:sz w:val="24"/>
          <w:szCs w:val="24"/>
        </w:rPr>
      </w:pPr>
      <w:r w:rsidRPr="002D77A0">
        <w:rPr>
          <w:rFonts w:ascii="Tempus Sans ITC" w:hAnsi="Tempus Sans ITC"/>
          <w:b/>
          <w:sz w:val="24"/>
          <w:szCs w:val="24"/>
        </w:rPr>
        <w:t>Step 1:</w:t>
      </w:r>
      <w:r w:rsidRPr="002D77A0">
        <w:rPr>
          <w:rFonts w:ascii="Tempus Sans ITC" w:hAnsi="Tempus Sans ITC"/>
          <w:sz w:val="24"/>
          <w:szCs w:val="24"/>
        </w:rPr>
        <w:t xml:space="preserve"> </w:t>
      </w:r>
      <w:r w:rsidR="002D77A0">
        <w:rPr>
          <w:rFonts w:ascii="Tempus Sans ITC" w:hAnsi="Tempus Sans ITC"/>
          <w:sz w:val="24"/>
          <w:szCs w:val="24"/>
        </w:rPr>
        <w:t>Method</w:t>
      </w:r>
      <w:r w:rsidRPr="002D77A0">
        <w:rPr>
          <w:rFonts w:ascii="Tempus Sans ITC" w:hAnsi="Tempus Sans ITC"/>
          <w:sz w:val="24"/>
          <w:szCs w:val="24"/>
        </w:rPr>
        <w:t xml:space="preserve"> </w:t>
      </w:r>
      <w:r w:rsidR="003C3919">
        <w:rPr>
          <w:rFonts w:ascii="Tempus Sans ITC" w:hAnsi="Tempus Sans ITC"/>
          <w:sz w:val="24"/>
          <w:szCs w:val="24"/>
        </w:rPr>
        <w:t>(check one. If using disk/washer, indicate axis of rotation)</w:t>
      </w:r>
    </w:p>
    <w:p w:rsidR="00146DFC" w:rsidRPr="002D77A0" w:rsidRDefault="00146DFC" w:rsidP="00EC09F2">
      <w:pPr>
        <w:spacing w:after="0"/>
        <w:rPr>
          <w:rFonts w:ascii="Tempus Sans ITC" w:hAnsi="Tempus Sans ITC"/>
          <w:sz w:val="24"/>
          <w:szCs w:val="24"/>
        </w:rPr>
      </w:pPr>
      <w:r w:rsidRPr="002D77A0">
        <w:rPr>
          <w:rFonts w:ascii="Tempus Sans ITC" w:hAnsi="Tempus Sans ITC"/>
          <w:sz w:val="24"/>
          <w:szCs w:val="24"/>
        </w:rPr>
        <w:t xml:space="preserve">             </w:t>
      </w:r>
    </w:p>
    <w:tbl>
      <w:tblPr>
        <w:tblStyle w:val="TableGrid"/>
        <w:tblW w:w="0" w:type="auto"/>
        <w:tblLook w:val="04A0"/>
      </w:tblPr>
      <w:tblGrid>
        <w:gridCol w:w="1481"/>
        <w:gridCol w:w="889"/>
        <w:gridCol w:w="772"/>
        <w:gridCol w:w="1424"/>
        <w:gridCol w:w="1822"/>
        <w:gridCol w:w="2800"/>
      </w:tblGrid>
      <w:tr w:rsidR="009213CD" w:rsidRPr="002D77A0" w:rsidTr="00F2434E">
        <w:tc>
          <w:tcPr>
            <w:tcW w:w="0" w:type="auto"/>
          </w:tcPr>
          <w:p w:rsidR="009213CD" w:rsidRPr="002D77A0" w:rsidRDefault="009213CD" w:rsidP="00EC09F2">
            <w:pPr>
              <w:rPr>
                <w:rFonts w:ascii="Tempus Sans ITC" w:hAnsi="Tempus Sans ITC"/>
                <w:sz w:val="24"/>
                <w:szCs w:val="24"/>
              </w:rPr>
            </w:pPr>
            <w:r>
              <w:rPr>
                <w:rFonts w:ascii="Tempus Sans ITC" w:hAnsi="Tempus Sans ITC"/>
                <w:sz w:val="24"/>
                <w:szCs w:val="24"/>
              </w:rPr>
              <w:t>Item</w:t>
            </w:r>
          </w:p>
        </w:tc>
        <w:tc>
          <w:tcPr>
            <w:tcW w:w="0" w:type="auto"/>
            <w:gridSpan w:val="2"/>
          </w:tcPr>
          <w:p w:rsidR="009213CD" w:rsidRDefault="009213CD" w:rsidP="002D77A0">
            <w:pPr>
              <w:jc w:val="center"/>
              <w:rPr>
                <w:rFonts w:ascii="Tempus Sans ITC" w:hAnsi="Tempus Sans ITC"/>
                <w:sz w:val="24"/>
                <w:szCs w:val="24"/>
              </w:rPr>
            </w:pPr>
            <w:r>
              <w:rPr>
                <w:rFonts w:ascii="Tempus Sans ITC" w:hAnsi="Tempus Sans ITC"/>
                <w:sz w:val="24"/>
                <w:szCs w:val="24"/>
              </w:rPr>
              <w:t>Water</w:t>
            </w:r>
            <w:r w:rsidR="00EC1B41">
              <w:rPr>
                <w:rFonts w:ascii="Tempus Sans ITC" w:hAnsi="Tempus Sans ITC"/>
                <w:sz w:val="24"/>
                <w:szCs w:val="24"/>
              </w:rPr>
              <w:t xml:space="preserve"> volume</w:t>
            </w:r>
          </w:p>
        </w:tc>
        <w:tc>
          <w:tcPr>
            <w:tcW w:w="0" w:type="auto"/>
          </w:tcPr>
          <w:p w:rsidR="009213CD" w:rsidRPr="002D77A0" w:rsidRDefault="009213CD" w:rsidP="002D77A0">
            <w:pPr>
              <w:jc w:val="center"/>
              <w:rPr>
                <w:rFonts w:ascii="Tempus Sans ITC" w:hAnsi="Tempus Sans ITC"/>
                <w:sz w:val="24"/>
                <w:szCs w:val="24"/>
              </w:rPr>
            </w:pPr>
            <w:r>
              <w:rPr>
                <w:rFonts w:ascii="Tempus Sans ITC" w:hAnsi="Tempus Sans ITC"/>
                <w:sz w:val="24"/>
                <w:szCs w:val="24"/>
              </w:rPr>
              <w:t>Disk/washer</w:t>
            </w:r>
          </w:p>
        </w:tc>
        <w:tc>
          <w:tcPr>
            <w:tcW w:w="0" w:type="auto"/>
          </w:tcPr>
          <w:p w:rsidR="009213CD" w:rsidRPr="002D77A0" w:rsidRDefault="009213CD" w:rsidP="002D77A0">
            <w:pPr>
              <w:rPr>
                <w:rFonts w:ascii="Tempus Sans ITC" w:hAnsi="Tempus Sans ITC"/>
                <w:sz w:val="24"/>
                <w:szCs w:val="24"/>
              </w:rPr>
            </w:pPr>
            <w:r>
              <w:rPr>
                <w:rFonts w:ascii="Tempus Sans ITC" w:hAnsi="Tempus Sans ITC"/>
                <w:sz w:val="24"/>
                <w:szCs w:val="24"/>
              </w:rPr>
              <w:t>Axis of rotation</w:t>
            </w:r>
          </w:p>
        </w:tc>
        <w:tc>
          <w:tcPr>
            <w:tcW w:w="0" w:type="auto"/>
          </w:tcPr>
          <w:p w:rsidR="009213CD" w:rsidRDefault="009213CD" w:rsidP="002D77A0">
            <w:pPr>
              <w:rPr>
                <w:rFonts w:ascii="Tempus Sans ITC" w:hAnsi="Tempus Sans ITC"/>
                <w:sz w:val="24"/>
                <w:szCs w:val="24"/>
              </w:rPr>
            </w:pPr>
            <w:r>
              <w:rPr>
                <w:rFonts w:ascii="Tempus Sans ITC" w:hAnsi="Tempus Sans ITC"/>
                <w:sz w:val="24"/>
                <w:szCs w:val="24"/>
              </w:rPr>
              <w:t>Volume by cross-sections</w:t>
            </w:r>
          </w:p>
        </w:tc>
      </w:tr>
      <w:tr w:rsidR="00EC1B41" w:rsidRPr="002D77A0" w:rsidTr="00D5222C">
        <w:tc>
          <w:tcPr>
            <w:tcW w:w="0" w:type="auto"/>
          </w:tcPr>
          <w:p w:rsidR="00EC1B41" w:rsidRPr="002D77A0" w:rsidRDefault="00EC1B41" w:rsidP="00EC09F2">
            <w:pPr>
              <w:rPr>
                <w:rFonts w:ascii="Tempus Sans ITC" w:hAnsi="Tempus Sans ITC"/>
                <w:sz w:val="24"/>
                <w:szCs w:val="24"/>
              </w:rPr>
            </w:pPr>
            <w:r>
              <w:rPr>
                <w:rFonts w:ascii="Tempus Sans ITC" w:hAnsi="Tempus Sans ITC"/>
                <w:sz w:val="24"/>
                <w:szCs w:val="24"/>
              </w:rPr>
              <w:t>Hershey Kiss</w:t>
            </w:r>
          </w:p>
        </w:tc>
        <w:tc>
          <w:tcPr>
            <w:tcW w:w="0" w:type="auto"/>
          </w:tcPr>
          <w:p w:rsidR="00EC1B41" w:rsidRDefault="00EC1B41" w:rsidP="00EC09F2">
            <w:pPr>
              <w:rPr>
                <w:rFonts w:ascii="Tempus Sans ITC" w:hAnsi="Tempus Sans ITC"/>
                <w:sz w:val="24"/>
                <w:szCs w:val="24"/>
              </w:rPr>
            </w:pPr>
            <w:r>
              <w:rPr>
                <w:rFonts w:ascii="Tempus Sans ITC" w:hAnsi="Tempus Sans ITC"/>
                <w:sz w:val="24"/>
                <w:szCs w:val="24"/>
              </w:rPr>
              <w:t>Before</w:t>
            </w:r>
          </w:p>
        </w:tc>
        <w:tc>
          <w:tcPr>
            <w:tcW w:w="0" w:type="auto"/>
          </w:tcPr>
          <w:p w:rsidR="00EC1B41" w:rsidRDefault="00EC1B41" w:rsidP="00EC09F2">
            <w:pPr>
              <w:rPr>
                <w:rFonts w:ascii="Tempus Sans ITC" w:hAnsi="Tempus Sans ITC"/>
                <w:sz w:val="24"/>
                <w:szCs w:val="24"/>
              </w:rPr>
            </w:pPr>
            <w:r>
              <w:rPr>
                <w:rFonts w:ascii="Tempus Sans ITC" w:hAnsi="Tempus Sans ITC"/>
                <w:sz w:val="24"/>
                <w:szCs w:val="24"/>
              </w:rPr>
              <w:t>After</w:t>
            </w:r>
          </w:p>
        </w:tc>
        <w:tc>
          <w:tcPr>
            <w:tcW w:w="0" w:type="auto"/>
          </w:tcPr>
          <w:p w:rsidR="00EC1B41" w:rsidRPr="002D77A0" w:rsidRDefault="00EC1B41" w:rsidP="00EC09F2">
            <w:pPr>
              <w:rPr>
                <w:rFonts w:ascii="Tempus Sans ITC" w:hAnsi="Tempus Sans ITC"/>
                <w:sz w:val="24"/>
                <w:szCs w:val="24"/>
              </w:rPr>
            </w:pPr>
            <w:r>
              <w:rPr>
                <w:rFonts w:ascii="Tempus Sans ITC" w:hAnsi="Tempus Sans ITC"/>
                <w:sz w:val="24"/>
                <w:szCs w:val="24"/>
              </w:rPr>
              <w:t xml:space="preserve"> </w:t>
            </w:r>
          </w:p>
        </w:tc>
        <w:tc>
          <w:tcPr>
            <w:tcW w:w="0" w:type="auto"/>
          </w:tcPr>
          <w:p w:rsidR="00EC1B41" w:rsidRPr="002D77A0" w:rsidRDefault="00EC1B41" w:rsidP="00EC09F2">
            <w:pPr>
              <w:rPr>
                <w:rFonts w:ascii="Tempus Sans ITC" w:hAnsi="Tempus Sans ITC"/>
                <w:sz w:val="24"/>
                <w:szCs w:val="24"/>
              </w:rPr>
            </w:pPr>
          </w:p>
        </w:tc>
        <w:tc>
          <w:tcPr>
            <w:tcW w:w="0" w:type="auto"/>
          </w:tcPr>
          <w:p w:rsidR="00EC1B41" w:rsidRPr="002D77A0" w:rsidRDefault="00EC1B41" w:rsidP="00EC09F2">
            <w:pPr>
              <w:rPr>
                <w:rFonts w:ascii="Tempus Sans ITC" w:hAnsi="Tempus Sans ITC"/>
                <w:sz w:val="24"/>
                <w:szCs w:val="24"/>
              </w:rPr>
            </w:pPr>
          </w:p>
        </w:tc>
      </w:tr>
      <w:tr w:rsidR="00EC1B41" w:rsidRPr="002D77A0" w:rsidTr="00D5222C">
        <w:tc>
          <w:tcPr>
            <w:tcW w:w="0" w:type="auto"/>
          </w:tcPr>
          <w:p w:rsidR="00EC1B41" w:rsidRDefault="00EC1B41" w:rsidP="00EC09F2">
            <w:pPr>
              <w:rPr>
                <w:rFonts w:ascii="Tempus Sans ITC" w:hAnsi="Tempus Sans ITC"/>
                <w:sz w:val="24"/>
                <w:szCs w:val="24"/>
              </w:rPr>
            </w:pPr>
          </w:p>
        </w:tc>
        <w:tc>
          <w:tcPr>
            <w:tcW w:w="0" w:type="auto"/>
          </w:tcPr>
          <w:p w:rsidR="00EC1B41" w:rsidRDefault="00EC1B41" w:rsidP="00EC09F2">
            <w:pPr>
              <w:rPr>
                <w:rFonts w:ascii="Tempus Sans ITC" w:hAnsi="Tempus Sans ITC"/>
                <w:sz w:val="24"/>
                <w:szCs w:val="24"/>
              </w:rPr>
            </w:pPr>
          </w:p>
        </w:tc>
        <w:tc>
          <w:tcPr>
            <w:tcW w:w="0" w:type="auto"/>
          </w:tcPr>
          <w:p w:rsidR="00EC1B41" w:rsidRDefault="00EC1B41" w:rsidP="00EC09F2">
            <w:pPr>
              <w:rPr>
                <w:rFonts w:ascii="Tempus Sans ITC" w:hAnsi="Tempus Sans ITC"/>
                <w:sz w:val="24"/>
                <w:szCs w:val="24"/>
              </w:rPr>
            </w:pPr>
          </w:p>
        </w:tc>
        <w:tc>
          <w:tcPr>
            <w:tcW w:w="0" w:type="auto"/>
          </w:tcPr>
          <w:p w:rsidR="00EC1B41" w:rsidRDefault="00EC1B41" w:rsidP="00EC09F2">
            <w:pPr>
              <w:rPr>
                <w:rFonts w:ascii="Tempus Sans ITC" w:hAnsi="Tempus Sans ITC"/>
                <w:sz w:val="24"/>
                <w:szCs w:val="24"/>
              </w:rPr>
            </w:pPr>
          </w:p>
        </w:tc>
        <w:tc>
          <w:tcPr>
            <w:tcW w:w="0" w:type="auto"/>
          </w:tcPr>
          <w:p w:rsidR="00EC1B41" w:rsidRPr="002D77A0" w:rsidRDefault="00EC1B41" w:rsidP="00EC09F2">
            <w:pPr>
              <w:rPr>
                <w:rFonts w:ascii="Tempus Sans ITC" w:hAnsi="Tempus Sans ITC"/>
                <w:sz w:val="24"/>
                <w:szCs w:val="24"/>
              </w:rPr>
            </w:pPr>
          </w:p>
        </w:tc>
        <w:tc>
          <w:tcPr>
            <w:tcW w:w="0" w:type="auto"/>
          </w:tcPr>
          <w:p w:rsidR="00EC1B41" w:rsidRPr="002D77A0" w:rsidRDefault="00EC1B41" w:rsidP="00EC09F2">
            <w:pPr>
              <w:rPr>
                <w:rFonts w:ascii="Tempus Sans ITC" w:hAnsi="Tempus Sans ITC"/>
                <w:sz w:val="24"/>
                <w:szCs w:val="24"/>
              </w:rPr>
            </w:pPr>
          </w:p>
        </w:tc>
      </w:tr>
    </w:tbl>
    <w:p w:rsidR="00404E80" w:rsidRPr="002D77A0" w:rsidRDefault="00404E80" w:rsidP="00EC09F2">
      <w:pPr>
        <w:spacing w:after="0"/>
        <w:rPr>
          <w:rFonts w:ascii="Tempus Sans ITC" w:hAnsi="Tempus Sans ITC"/>
          <w:sz w:val="24"/>
          <w:szCs w:val="24"/>
        </w:rPr>
      </w:pPr>
    </w:p>
    <w:p w:rsidR="00760C89" w:rsidRPr="002D77A0" w:rsidRDefault="00760C89" w:rsidP="00760C89">
      <w:pPr>
        <w:spacing w:after="0"/>
        <w:rPr>
          <w:rFonts w:ascii="Tempus Sans ITC" w:hAnsi="Tempus Sans ITC"/>
          <w:sz w:val="24"/>
          <w:szCs w:val="24"/>
        </w:rPr>
      </w:pPr>
      <w:r w:rsidRPr="002D77A0">
        <w:rPr>
          <w:rFonts w:ascii="Tempus Sans ITC" w:hAnsi="Tempus Sans ITC"/>
          <w:b/>
          <w:sz w:val="24"/>
          <w:szCs w:val="24"/>
        </w:rPr>
        <w:t xml:space="preserve">Step </w:t>
      </w:r>
      <w:r w:rsidR="007307F0" w:rsidRPr="002D77A0">
        <w:rPr>
          <w:rFonts w:ascii="Tempus Sans ITC" w:hAnsi="Tempus Sans ITC"/>
          <w:b/>
          <w:sz w:val="24"/>
          <w:szCs w:val="24"/>
        </w:rPr>
        <w:t>3</w:t>
      </w:r>
      <w:r w:rsidRPr="002D77A0">
        <w:rPr>
          <w:rFonts w:ascii="Tempus Sans ITC" w:hAnsi="Tempus Sans ITC"/>
          <w:b/>
          <w:sz w:val="24"/>
          <w:szCs w:val="24"/>
        </w:rPr>
        <w:t>:</w:t>
      </w:r>
      <w:r w:rsidR="002A5446" w:rsidRPr="002D77A0">
        <w:rPr>
          <w:rFonts w:ascii="Tempus Sans ITC" w:hAnsi="Tempus Sans ITC"/>
          <w:sz w:val="24"/>
          <w:szCs w:val="24"/>
        </w:rPr>
        <w:t xml:space="preserve">  Graph and data points</w:t>
      </w:r>
      <w:r w:rsidR="000E3274" w:rsidRPr="002D77A0">
        <w:rPr>
          <w:rFonts w:ascii="Tempus Sans ITC" w:hAnsi="Tempus Sans ITC"/>
          <w:sz w:val="24"/>
          <w:szCs w:val="24"/>
        </w:rPr>
        <w:t xml:space="preserve"> (attach graph paper)</w:t>
      </w:r>
      <w:r w:rsidR="00B052F5" w:rsidRPr="002D77A0">
        <w:rPr>
          <w:rFonts w:ascii="Tempus Sans ITC" w:hAnsi="Tempus Sans ITC"/>
          <w:sz w:val="24"/>
          <w:szCs w:val="24"/>
        </w:rPr>
        <w:tab/>
      </w:r>
      <w:r w:rsidR="00B052F5" w:rsidRPr="002D77A0">
        <w:rPr>
          <w:rFonts w:ascii="Tempus Sans ITC" w:hAnsi="Tempus Sans ITC"/>
          <w:sz w:val="24"/>
          <w:szCs w:val="24"/>
        </w:rPr>
        <w:tab/>
      </w:r>
      <w:r w:rsidR="00B052F5" w:rsidRPr="002D77A0">
        <w:rPr>
          <w:rFonts w:ascii="Tempus Sans ITC" w:hAnsi="Tempus Sans ITC"/>
          <w:sz w:val="24"/>
          <w:szCs w:val="24"/>
        </w:rPr>
        <w:tab/>
      </w:r>
    </w:p>
    <w:p w:rsidR="002A5446" w:rsidRPr="002D77A0" w:rsidRDefault="002A5446" w:rsidP="00760C89">
      <w:pPr>
        <w:spacing w:after="0"/>
        <w:rPr>
          <w:rFonts w:ascii="Tempus Sans ITC" w:hAnsi="Tempus Sans ITC"/>
        </w:rPr>
      </w:pPr>
    </w:p>
    <w:tbl>
      <w:tblPr>
        <w:tblStyle w:val="TableGrid"/>
        <w:tblW w:w="0" w:type="auto"/>
        <w:tblLook w:val="04A0"/>
      </w:tblPr>
      <w:tblGrid>
        <w:gridCol w:w="720"/>
        <w:gridCol w:w="720"/>
      </w:tblGrid>
      <w:tr w:rsidR="002D77A0" w:rsidRPr="002D77A0" w:rsidTr="00E11364">
        <w:tc>
          <w:tcPr>
            <w:tcW w:w="1440" w:type="dxa"/>
            <w:gridSpan w:val="2"/>
          </w:tcPr>
          <w:p w:rsidR="002D77A0" w:rsidRPr="002D77A0" w:rsidRDefault="002D77A0" w:rsidP="003419E3">
            <w:pPr>
              <w:jc w:val="center"/>
              <w:rPr>
                <w:rFonts w:ascii="Tempus Sans ITC" w:hAnsi="Tempus Sans ITC"/>
              </w:rPr>
            </w:pPr>
          </w:p>
        </w:tc>
      </w:tr>
      <w:tr w:rsidR="002D77A0" w:rsidRPr="002D77A0" w:rsidTr="00B12E15">
        <w:tc>
          <w:tcPr>
            <w:tcW w:w="720" w:type="dxa"/>
          </w:tcPr>
          <w:p w:rsidR="002D77A0" w:rsidRPr="002D77A0" w:rsidRDefault="002D77A0" w:rsidP="003419E3">
            <w:pPr>
              <w:jc w:val="center"/>
              <w:rPr>
                <w:rFonts w:ascii="Tempus Sans ITC" w:hAnsi="Tempus Sans ITC"/>
              </w:rPr>
            </w:pPr>
            <w:r w:rsidRPr="002D77A0">
              <w:rPr>
                <w:rFonts w:ascii="Tempus Sans ITC" w:hAnsi="Tempus Sans ITC"/>
              </w:rPr>
              <w:t>x</w:t>
            </w:r>
          </w:p>
        </w:tc>
        <w:tc>
          <w:tcPr>
            <w:tcW w:w="720" w:type="dxa"/>
          </w:tcPr>
          <w:p w:rsidR="002D77A0" w:rsidRPr="002D77A0" w:rsidRDefault="002D77A0" w:rsidP="003419E3">
            <w:pPr>
              <w:jc w:val="center"/>
              <w:rPr>
                <w:rFonts w:ascii="Tempus Sans ITC" w:hAnsi="Tempus Sans ITC"/>
              </w:rPr>
            </w:pPr>
            <w:r w:rsidRPr="002D77A0">
              <w:rPr>
                <w:rFonts w:ascii="Tempus Sans ITC" w:hAnsi="Tempus Sans ITC"/>
              </w:rPr>
              <w:t>y</w:t>
            </w:r>
          </w:p>
        </w:tc>
      </w:tr>
      <w:tr w:rsidR="002D77A0" w:rsidRPr="002D77A0" w:rsidTr="00B12E15">
        <w:tc>
          <w:tcPr>
            <w:tcW w:w="720" w:type="dxa"/>
          </w:tcPr>
          <w:p w:rsidR="002D77A0" w:rsidRPr="002D77A0" w:rsidRDefault="002D77A0" w:rsidP="003419E3">
            <w:pPr>
              <w:rPr>
                <w:rFonts w:ascii="Tempus Sans ITC" w:hAnsi="Tempus Sans ITC"/>
              </w:rPr>
            </w:pPr>
            <w:r w:rsidRPr="002D77A0">
              <w:rPr>
                <w:rFonts w:ascii="Tempus Sans ITC" w:hAnsi="Tempus Sans ITC"/>
              </w:rPr>
              <w:t xml:space="preserve">     </w:t>
            </w: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r w:rsidRPr="002D77A0">
              <w:rPr>
                <w:rFonts w:ascii="Tempus Sans ITC" w:hAnsi="Tempus Sans ITC"/>
              </w:rPr>
              <w:t xml:space="preserve">   </w:t>
            </w: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p>
        </w:tc>
        <w:tc>
          <w:tcPr>
            <w:tcW w:w="720" w:type="dxa"/>
          </w:tcPr>
          <w:p w:rsidR="002D77A0" w:rsidRPr="002D77A0" w:rsidRDefault="002D77A0" w:rsidP="003419E3">
            <w:pPr>
              <w:rPr>
                <w:rFonts w:ascii="Tempus Sans ITC" w:hAnsi="Tempus Sans ITC"/>
              </w:rPr>
            </w:pPr>
          </w:p>
        </w:tc>
      </w:tr>
      <w:tr w:rsidR="002D77A0" w:rsidRPr="002D77A0" w:rsidTr="00B12E15">
        <w:tc>
          <w:tcPr>
            <w:tcW w:w="720" w:type="dxa"/>
          </w:tcPr>
          <w:p w:rsidR="002D77A0" w:rsidRPr="002D77A0" w:rsidRDefault="002D77A0" w:rsidP="003419E3">
            <w:pPr>
              <w:rPr>
                <w:rFonts w:ascii="Tempus Sans ITC" w:hAnsi="Tempus Sans ITC"/>
              </w:rPr>
            </w:pPr>
          </w:p>
        </w:tc>
        <w:tc>
          <w:tcPr>
            <w:tcW w:w="720" w:type="dxa"/>
          </w:tcPr>
          <w:p w:rsidR="002D77A0" w:rsidRPr="002D77A0" w:rsidRDefault="002D77A0" w:rsidP="003419E3">
            <w:pPr>
              <w:rPr>
                <w:rFonts w:ascii="Tempus Sans ITC" w:hAnsi="Tempus Sans ITC"/>
              </w:rPr>
            </w:pPr>
          </w:p>
        </w:tc>
      </w:tr>
    </w:tbl>
    <w:p w:rsidR="00EC09F2" w:rsidRPr="002D77A0" w:rsidRDefault="00EC09F2" w:rsidP="00760C89">
      <w:pPr>
        <w:spacing w:after="0"/>
        <w:rPr>
          <w:rFonts w:ascii="Tempus Sans ITC" w:hAnsi="Tempus Sans ITC"/>
        </w:rPr>
      </w:pPr>
    </w:p>
    <w:p w:rsidR="00146DFC" w:rsidRPr="002D77A0" w:rsidRDefault="007307F0" w:rsidP="00760C89">
      <w:pPr>
        <w:spacing w:after="0"/>
        <w:rPr>
          <w:rFonts w:ascii="Tempus Sans ITC" w:hAnsi="Tempus Sans ITC"/>
          <w:sz w:val="24"/>
          <w:szCs w:val="24"/>
        </w:rPr>
      </w:pPr>
      <w:r w:rsidRPr="002D77A0">
        <w:rPr>
          <w:rFonts w:ascii="Tempus Sans ITC" w:hAnsi="Tempus Sans ITC"/>
          <w:b/>
          <w:sz w:val="24"/>
          <w:szCs w:val="24"/>
        </w:rPr>
        <w:t>Step 4:</w:t>
      </w:r>
      <w:r w:rsidRPr="002D77A0">
        <w:rPr>
          <w:rFonts w:ascii="Tempus Sans ITC" w:hAnsi="Tempus Sans ITC"/>
          <w:sz w:val="24"/>
          <w:szCs w:val="24"/>
        </w:rPr>
        <w:t xml:space="preserve">  Equation</w:t>
      </w:r>
    </w:p>
    <w:p w:rsidR="00146DFC" w:rsidRPr="002D77A0" w:rsidRDefault="00146DFC" w:rsidP="00760C89">
      <w:pPr>
        <w:spacing w:after="0"/>
        <w:rPr>
          <w:rFonts w:ascii="Tempus Sans ITC" w:hAnsi="Tempus Sans ITC"/>
        </w:rPr>
      </w:pPr>
    </w:p>
    <w:tbl>
      <w:tblPr>
        <w:tblStyle w:val="TableGrid"/>
        <w:tblW w:w="0" w:type="auto"/>
        <w:tblLook w:val="04A0"/>
      </w:tblPr>
      <w:tblGrid>
        <w:gridCol w:w="5508"/>
      </w:tblGrid>
      <w:tr w:rsidR="002D77A0" w:rsidRPr="002D77A0" w:rsidTr="00146DFC">
        <w:tc>
          <w:tcPr>
            <w:tcW w:w="5508" w:type="dxa"/>
          </w:tcPr>
          <w:p w:rsidR="002D77A0" w:rsidRPr="002D77A0" w:rsidRDefault="002D77A0" w:rsidP="00146DFC">
            <w:pPr>
              <w:jc w:val="center"/>
              <w:rPr>
                <w:rFonts w:ascii="Tempus Sans ITC" w:hAnsi="Tempus Sans ITC"/>
              </w:rPr>
            </w:pPr>
          </w:p>
        </w:tc>
      </w:tr>
      <w:tr w:rsidR="002D77A0" w:rsidRPr="002D77A0" w:rsidTr="00146DFC">
        <w:tc>
          <w:tcPr>
            <w:tcW w:w="5508" w:type="dxa"/>
          </w:tcPr>
          <w:p w:rsidR="002D77A0" w:rsidRPr="002D77A0" w:rsidRDefault="002D77A0" w:rsidP="00760C89">
            <w:pPr>
              <w:rPr>
                <w:rFonts w:ascii="Tempus Sans ITC" w:hAnsi="Tempus Sans ITC"/>
                <w:sz w:val="48"/>
                <w:szCs w:val="48"/>
              </w:rPr>
            </w:pPr>
          </w:p>
        </w:tc>
      </w:tr>
    </w:tbl>
    <w:p w:rsidR="007307F0" w:rsidRPr="002D77A0" w:rsidRDefault="007307F0" w:rsidP="00760C89">
      <w:pPr>
        <w:spacing w:after="0"/>
        <w:rPr>
          <w:rFonts w:ascii="Tempus Sans ITC" w:hAnsi="Tempus Sans ITC"/>
        </w:rPr>
      </w:pPr>
    </w:p>
    <w:p w:rsidR="00146DFC" w:rsidRPr="002D77A0" w:rsidRDefault="00146DFC" w:rsidP="00760C89">
      <w:pPr>
        <w:spacing w:after="0"/>
        <w:rPr>
          <w:rFonts w:ascii="Tempus Sans ITC" w:hAnsi="Tempus Sans ITC"/>
        </w:rPr>
      </w:pPr>
    </w:p>
    <w:p w:rsidR="002A5446" w:rsidRPr="002D77A0" w:rsidRDefault="00146DFC" w:rsidP="00760C89">
      <w:pPr>
        <w:spacing w:after="0"/>
        <w:rPr>
          <w:rFonts w:ascii="Tempus Sans ITC" w:hAnsi="Tempus Sans ITC"/>
          <w:sz w:val="24"/>
          <w:szCs w:val="24"/>
        </w:rPr>
      </w:pPr>
      <w:r w:rsidRPr="002D77A0">
        <w:rPr>
          <w:rFonts w:ascii="Tempus Sans ITC" w:hAnsi="Tempus Sans ITC"/>
          <w:b/>
          <w:sz w:val="24"/>
          <w:szCs w:val="24"/>
        </w:rPr>
        <w:t>Step 5</w:t>
      </w:r>
      <w:r w:rsidR="002A5446" w:rsidRPr="002D77A0">
        <w:rPr>
          <w:rFonts w:ascii="Tempus Sans ITC" w:hAnsi="Tempus Sans ITC"/>
          <w:b/>
          <w:sz w:val="24"/>
          <w:szCs w:val="24"/>
        </w:rPr>
        <w:t>:</w:t>
      </w:r>
      <w:r w:rsidR="002D77A0">
        <w:rPr>
          <w:rFonts w:ascii="Tempus Sans ITC" w:hAnsi="Tempus Sans ITC"/>
          <w:sz w:val="24"/>
          <w:szCs w:val="24"/>
        </w:rPr>
        <w:t xml:space="preserve"> Integrand</w:t>
      </w:r>
      <w:r w:rsidR="002A5446" w:rsidRPr="002D77A0">
        <w:rPr>
          <w:rFonts w:ascii="Tempus Sans ITC" w:hAnsi="Tempus Sans ITC"/>
          <w:sz w:val="24"/>
          <w:szCs w:val="24"/>
        </w:rPr>
        <w:t>, limits, integration and volume</w:t>
      </w:r>
      <w:r w:rsidR="002D77A0">
        <w:rPr>
          <w:rFonts w:ascii="Tempus Sans ITC" w:hAnsi="Tempus Sans ITC"/>
          <w:sz w:val="24"/>
          <w:szCs w:val="24"/>
        </w:rPr>
        <w:t xml:space="preserve"> </w:t>
      </w:r>
    </w:p>
    <w:p w:rsidR="002A5446" w:rsidRPr="002D77A0" w:rsidRDefault="002A5446" w:rsidP="00760C89">
      <w:pPr>
        <w:spacing w:after="0"/>
        <w:rPr>
          <w:rFonts w:ascii="Tempus Sans ITC" w:hAnsi="Tempus Sans ITC"/>
        </w:rPr>
      </w:pPr>
    </w:p>
    <w:tbl>
      <w:tblPr>
        <w:tblStyle w:val="TableGrid"/>
        <w:tblW w:w="0" w:type="auto"/>
        <w:tblLook w:val="04A0"/>
      </w:tblPr>
      <w:tblGrid>
        <w:gridCol w:w="5508"/>
      </w:tblGrid>
      <w:tr w:rsidR="002D77A0" w:rsidRPr="002D77A0" w:rsidTr="00C36D81">
        <w:tc>
          <w:tcPr>
            <w:tcW w:w="5508" w:type="dxa"/>
          </w:tcPr>
          <w:p w:rsidR="002D77A0" w:rsidRPr="002D77A0" w:rsidRDefault="002D77A0" w:rsidP="00C36D81">
            <w:pPr>
              <w:jc w:val="center"/>
              <w:rPr>
                <w:rFonts w:ascii="Tempus Sans ITC" w:hAnsi="Tempus Sans ITC"/>
              </w:rPr>
            </w:pPr>
          </w:p>
        </w:tc>
      </w:tr>
      <w:tr w:rsidR="002D77A0" w:rsidRPr="002D77A0" w:rsidTr="00C36D81">
        <w:tc>
          <w:tcPr>
            <w:tcW w:w="5508" w:type="dxa"/>
          </w:tcPr>
          <w:p w:rsidR="002D77A0" w:rsidRPr="002D77A0" w:rsidRDefault="002D77A0" w:rsidP="00C36D81">
            <w:pPr>
              <w:rPr>
                <w:rFonts w:ascii="Tempus Sans ITC" w:hAnsi="Tempus Sans ITC"/>
                <w:sz w:val="144"/>
                <w:szCs w:val="144"/>
              </w:rPr>
            </w:pPr>
          </w:p>
        </w:tc>
      </w:tr>
    </w:tbl>
    <w:p w:rsidR="002A5446" w:rsidRPr="00AF3BA8" w:rsidRDefault="002A5446" w:rsidP="00AF3BA8">
      <w:pPr>
        <w:spacing w:after="0" w:line="720" w:lineRule="auto"/>
        <w:rPr>
          <w:rFonts w:ascii="Tempus Sans ITC" w:hAnsi="Tempus Sans ITC"/>
          <w:sz w:val="2"/>
          <w:szCs w:val="2"/>
        </w:rPr>
      </w:pPr>
    </w:p>
    <w:sectPr w:rsidR="002A5446" w:rsidRPr="00AF3BA8" w:rsidSect="008806F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E0B71"/>
    <w:multiLevelType w:val="hybridMultilevel"/>
    <w:tmpl w:val="2C8A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391A9E"/>
    <w:multiLevelType w:val="hybridMultilevel"/>
    <w:tmpl w:val="B1F6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E92DA0"/>
    <w:multiLevelType w:val="hybridMultilevel"/>
    <w:tmpl w:val="2438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C09F2"/>
    <w:rsid w:val="00000720"/>
    <w:rsid w:val="000026B5"/>
    <w:rsid w:val="00014F2E"/>
    <w:rsid w:val="00022D46"/>
    <w:rsid w:val="00023B4C"/>
    <w:rsid w:val="00036161"/>
    <w:rsid w:val="00040115"/>
    <w:rsid w:val="00041BB4"/>
    <w:rsid w:val="0004494C"/>
    <w:rsid w:val="00050BF7"/>
    <w:rsid w:val="00057A56"/>
    <w:rsid w:val="00060969"/>
    <w:rsid w:val="00064459"/>
    <w:rsid w:val="000670CF"/>
    <w:rsid w:val="00070D72"/>
    <w:rsid w:val="000712DE"/>
    <w:rsid w:val="00075B42"/>
    <w:rsid w:val="0008132C"/>
    <w:rsid w:val="000846EE"/>
    <w:rsid w:val="0009305A"/>
    <w:rsid w:val="00095E8F"/>
    <w:rsid w:val="0009671B"/>
    <w:rsid w:val="00096B26"/>
    <w:rsid w:val="000A2FC0"/>
    <w:rsid w:val="000A64C0"/>
    <w:rsid w:val="000B4B38"/>
    <w:rsid w:val="000B5B3C"/>
    <w:rsid w:val="000B6506"/>
    <w:rsid w:val="000C05CB"/>
    <w:rsid w:val="000C282F"/>
    <w:rsid w:val="000C44C8"/>
    <w:rsid w:val="000C50F8"/>
    <w:rsid w:val="000C61C3"/>
    <w:rsid w:val="000C70BE"/>
    <w:rsid w:val="000C7A9E"/>
    <w:rsid w:val="000D2B2E"/>
    <w:rsid w:val="000D4260"/>
    <w:rsid w:val="000D58D3"/>
    <w:rsid w:val="000D663A"/>
    <w:rsid w:val="000D7381"/>
    <w:rsid w:val="000E3274"/>
    <w:rsid w:val="000F0514"/>
    <w:rsid w:val="000F11BC"/>
    <w:rsid w:val="000F2F24"/>
    <w:rsid w:val="000F3667"/>
    <w:rsid w:val="000F3FCD"/>
    <w:rsid w:val="000F4DC6"/>
    <w:rsid w:val="000F5AB5"/>
    <w:rsid w:val="000F67B4"/>
    <w:rsid w:val="0010537B"/>
    <w:rsid w:val="001068D4"/>
    <w:rsid w:val="00106B52"/>
    <w:rsid w:val="0011218C"/>
    <w:rsid w:val="0011264F"/>
    <w:rsid w:val="00123717"/>
    <w:rsid w:val="00123D7E"/>
    <w:rsid w:val="001311DE"/>
    <w:rsid w:val="00137BEB"/>
    <w:rsid w:val="00144A7D"/>
    <w:rsid w:val="00146DFC"/>
    <w:rsid w:val="00147D6D"/>
    <w:rsid w:val="00154CFF"/>
    <w:rsid w:val="00155691"/>
    <w:rsid w:val="00156108"/>
    <w:rsid w:val="001573E4"/>
    <w:rsid w:val="00166102"/>
    <w:rsid w:val="0016679F"/>
    <w:rsid w:val="00167003"/>
    <w:rsid w:val="00170751"/>
    <w:rsid w:val="00171D02"/>
    <w:rsid w:val="001738CF"/>
    <w:rsid w:val="00173CB4"/>
    <w:rsid w:val="0019399B"/>
    <w:rsid w:val="00195764"/>
    <w:rsid w:val="00195B34"/>
    <w:rsid w:val="00196A7B"/>
    <w:rsid w:val="001A228A"/>
    <w:rsid w:val="001A2877"/>
    <w:rsid w:val="001B1BB5"/>
    <w:rsid w:val="001B225E"/>
    <w:rsid w:val="001B23FB"/>
    <w:rsid w:val="001B25BD"/>
    <w:rsid w:val="001B6E68"/>
    <w:rsid w:val="001C2D71"/>
    <w:rsid w:val="001D1608"/>
    <w:rsid w:val="001D30CC"/>
    <w:rsid w:val="001D34D2"/>
    <w:rsid w:val="001D5EE8"/>
    <w:rsid w:val="001D6C64"/>
    <w:rsid w:val="001E052E"/>
    <w:rsid w:val="001E154F"/>
    <w:rsid w:val="001E4E21"/>
    <w:rsid w:val="001E5CFC"/>
    <w:rsid w:val="001E7631"/>
    <w:rsid w:val="001F745C"/>
    <w:rsid w:val="00200DBD"/>
    <w:rsid w:val="00200EFA"/>
    <w:rsid w:val="00235CA7"/>
    <w:rsid w:val="002429F9"/>
    <w:rsid w:val="00247D3C"/>
    <w:rsid w:val="00256477"/>
    <w:rsid w:val="00257CEB"/>
    <w:rsid w:val="00260753"/>
    <w:rsid w:val="002611EC"/>
    <w:rsid w:val="0026222E"/>
    <w:rsid w:val="0026572F"/>
    <w:rsid w:val="00266F65"/>
    <w:rsid w:val="00272408"/>
    <w:rsid w:val="00276C48"/>
    <w:rsid w:val="00277093"/>
    <w:rsid w:val="00277883"/>
    <w:rsid w:val="002802F3"/>
    <w:rsid w:val="0028061D"/>
    <w:rsid w:val="00285BB5"/>
    <w:rsid w:val="002919BA"/>
    <w:rsid w:val="0029297C"/>
    <w:rsid w:val="00293536"/>
    <w:rsid w:val="002A4B14"/>
    <w:rsid w:val="002A5446"/>
    <w:rsid w:val="002B3AF7"/>
    <w:rsid w:val="002B44B7"/>
    <w:rsid w:val="002B45E6"/>
    <w:rsid w:val="002C27D2"/>
    <w:rsid w:val="002C297B"/>
    <w:rsid w:val="002C3F62"/>
    <w:rsid w:val="002C4DD6"/>
    <w:rsid w:val="002C6AD3"/>
    <w:rsid w:val="002D035B"/>
    <w:rsid w:val="002D4516"/>
    <w:rsid w:val="002D77A0"/>
    <w:rsid w:val="002E064F"/>
    <w:rsid w:val="002E320E"/>
    <w:rsid w:val="002E3803"/>
    <w:rsid w:val="002E787A"/>
    <w:rsid w:val="002F1D5A"/>
    <w:rsid w:val="002F2266"/>
    <w:rsid w:val="002F30AA"/>
    <w:rsid w:val="002F3FC2"/>
    <w:rsid w:val="002F7CC3"/>
    <w:rsid w:val="0030068E"/>
    <w:rsid w:val="00301C64"/>
    <w:rsid w:val="00302B27"/>
    <w:rsid w:val="00305327"/>
    <w:rsid w:val="00306C17"/>
    <w:rsid w:val="0031216A"/>
    <w:rsid w:val="00312330"/>
    <w:rsid w:val="00313173"/>
    <w:rsid w:val="00315E99"/>
    <w:rsid w:val="00320F3E"/>
    <w:rsid w:val="00322978"/>
    <w:rsid w:val="00325B87"/>
    <w:rsid w:val="0032686B"/>
    <w:rsid w:val="00345456"/>
    <w:rsid w:val="00346D5D"/>
    <w:rsid w:val="00346F4A"/>
    <w:rsid w:val="0035472B"/>
    <w:rsid w:val="00355D48"/>
    <w:rsid w:val="00356BF3"/>
    <w:rsid w:val="00356E5D"/>
    <w:rsid w:val="00356FE7"/>
    <w:rsid w:val="00357E50"/>
    <w:rsid w:val="003617B8"/>
    <w:rsid w:val="003627D0"/>
    <w:rsid w:val="003667F1"/>
    <w:rsid w:val="00370EF0"/>
    <w:rsid w:val="00371EB7"/>
    <w:rsid w:val="003727BC"/>
    <w:rsid w:val="00380052"/>
    <w:rsid w:val="0038070A"/>
    <w:rsid w:val="003828AB"/>
    <w:rsid w:val="00384A21"/>
    <w:rsid w:val="00386483"/>
    <w:rsid w:val="00391824"/>
    <w:rsid w:val="00391A10"/>
    <w:rsid w:val="00396431"/>
    <w:rsid w:val="003A24A1"/>
    <w:rsid w:val="003A3E19"/>
    <w:rsid w:val="003B1196"/>
    <w:rsid w:val="003B1F7D"/>
    <w:rsid w:val="003C0BE2"/>
    <w:rsid w:val="003C23D4"/>
    <w:rsid w:val="003C2619"/>
    <w:rsid w:val="003C352F"/>
    <w:rsid w:val="003C3919"/>
    <w:rsid w:val="003D1C8F"/>
    <w:rsid w:val="003D2A0F"/>
    <w:rsid w:val="003D4655"/>
    <w:rsid w:val="003D4AE8"/>
    <w:rsid w:val="003E3C0B"/>
    <w:rsid w:val="003F1D75"/>
    <w:rsid w:val="00404E80"/>
    <w:rsid w:val="00405426"/>
    <w:rsid w:val="004059D4"/>
    <w:rsid w:val="00407A9B"/>
    <w:rsid w:val="00407F3C"/>
    <w:rsid w:val="00412BFE"/>
    <w:rsid w:val="00414220"/>
    <w:rsid w:val="00420E75"/>
    <w:rsid w:val="00423991"/>
    <w:rsid w:val="00426717"/>
    <w:rsid w:val="00434144"/>
    <w:rsid w:val="00435413"/>
    <w:rsid w:val="00440887"/>
    <w:rsid w:val="00453B4C"/>
    <w:rsid w:val="0045491B"/>
    <w:rsid w:val="00457422"/>
    <w:rsid w:val="0046330C"/>
    <w:rsid w:val="00470759"/>
    <w:rsid w:val="0047188F"/>
    <w:rsid w:val="00480ED6"/>
    <w:rsid w:val="004826D7"/>
    <w:rsid w:val="00482F6B"/>
    <w:rsid w:val="00484665"/>
    <w:rsid w:val="00485F38"/>
    <w:rsid w:val="0048755E"/>
    <w:rsid w:val="004939FE"/>
    <w:rsid w:val="00494252"/>
    <w:rsid w:val="00496CCE"/>
    <w:rsid w:val="004A10A9"/>
    <w:rsid w:val="004A428A"/>
    <w:rsid w:val="004A63B4"/>
    <w:rsid w:val="004B1E4B"/>
    <w:rsid w:val="004B5936"/>
    <w:rsid w:val="004C10F5"/>
    <w:rsid w:val="004C197E"/>
    <w:rsid w:val="004C3A5E"/>
    <w:rsid w:val="004C40A9"/>
    <w:rsid w:val="004C72C7"/>
    <w:rsid w:val="004D766D"/>
    <w:rsid w:val="004E56E5"/>
    <w:rsid w:val="004E5782"/>
    <w:rsid w:val="004E772D"/>
    <w:rsid w:val="004F26E7"/>
    <w:rsid w:val="004F3A2A"/>
    <w:rsid w:val="004F4F99"/>
    <w:rsid w:val="00500B1B"/>
    <w:rsid w:val="00500D6F"/>
    <w:rsid w:val="0050603D"/>
    <w:rsid w:val="005143CC"/>
    <w:rsid w:val="0052011C"/>
    <w:rsid w:val="0052206E"/>
    <w:rsid w:val="00527C76"/>
    <w:rsid w:val="005307EB"/>
    <w:rsid w:val="0053165E"/>
    <w:rsid w:val="005316F1"/>
    <w:rsid w:val="0053376E"/>
    <w:rsid w:val="00542334"/>
    <w:rsid w:val="00543DBA"/>
    <w:rsid w:val="00546E91"/>
    <w:rsid w:val="0055244E"/>
    <w:rsid w:val="00555669"/>
    <w:rsid w:val="0055704D"/>
    <w:rsid w:val="00563A3E"/>
    <w:rsid w:val="00564761"/>
    <w:rsid w:val="0056690F"/>
    <w:rsid w:val="00570755"/>
    <w:rsid w:val="00572536"/>
    <w:rsid w:val="00573B32"/>
    <w:rsid w:val="0058167D"/>
    <w:rsid w:val="00584D33"/>
    <w:rsid w:val="005915C0"/>
    <w:rsid w:val="0059523E"/>
    <w:rsid w:val="005952DD"/>
    <w:rsid w:val="0059699F"/>
    <w:rsid w:val="00597874"/>
    <w:rsid w:val="005A15D1"/>
    <w:rsid w:val="005A2C12"/>
    <w:rsid w:val="005B26CF"/>
    <w:rsid w:val="005B65F3"/>
    <w:rsid w:val="005B74B6"/>
    <w:rsid w:val="005C3203"/>
    <w:rsid w:val="005C4099"/>
    <w:rsid w:val="005C4A3C"/>
    <w:rsid w:val="005D148F"/>
    <w:rsid w:val="005D4F57"/>
    <w:rsid w:val="005D5921"/>
    <w:rsid w:val="005D63B3"/>
    <w:rsid w:val="005D7C52"/>
    <w:rsid w:val="005E192C"/>
    <w:rsid w:val="005E61C7"/>
    <w:rsid w:val="005E7414"/>
    <w:rsid w:val="005F753B"/>
    <w:rsid w:val="00611DF9"/>
    <w:rsid w:val="00614455"/>
    <w:rsid w:val="00621F1A"/>
    <w:rsid w:val="00624D3A"/>
    <w:rsid w:val="006309EA"/>
    <w:rsid w:val="0063384A"/>
    <w:rsid w:val="00635F60"/>
    <w:rsid w:val="006502F4"/>
    <w:rsid w:val="006572C3"/>
    <w:rsid w:val="006675B9"/>
    <w:rsid w:val="00671B2A"/>
    <w:rsid w:val="00674FBE"/>
    <w:rsid w:val="00675C7C"/>
    <w:rsid w:val="00676285"/>
    <w:rsid w:val="0068058D"/>
    <w:rsid w:val="00680955"/>
    <w:rsid w:val="00681B9A"/>
    <w:rsid w:val="00682CA1"/>
    <w:rsid w:val="00682E11"/>
    <w:rsid w:val="00684695"/>
    <w:rsid w:val="00694DA4"/>
    <w:rsid w:val="00695844"/>
    <w:rsid w:val="006A173C"/>
    <w:rsid w:val="006A2D21"/>
    <w:rsid w:val="006A5B01"/>
    <w:rsid w:val="006A5E4F"/>
    <w:rsid w:val="006A6F4B"/>
    <w:rsid w:val="006B19DE"/>
    <w:rsid w:val="006B7E15"/>
    <w:rsid w:val="006C23C1"/>
    <w:rsid w:val="006C28B9"/>
    <w:rsid w:val="006D350D"/>
    <w:rsid w:val="006D4BC8"/>
    <w:rsid w:val="006E349C"/>
    <w:rsid w:val="006E38C8"/>
    <w:rsid w:val="006E4163"/>
    <w:rsid w:val="006E65A1"/>
    <w:rsid w:val="006F1854"/>
    <w:rsid w:val="006F1A06"/>
    <w:rsid w:val="006F3F47"/>
    <w:rsid w:val="007013FB"/>
    <w:rsid w:val="00704259"/>
    <w:rsid w:val="00706744"/>
    <w:rsid w:val="00707BB6"/>
    <w:rsid w:val="007141D0"/>
    <w:rsid w:val="00717E02"/>
    <w:rsid w:val="00717F52"/>
    <w:rsid w:val="00721685"/>
    <w:rsid w:val="00723848"/>
    <w:rsid w:val="007250A1"/>
    <w:rsid w:val="00726C9C"/>
    <w:rsid w:val="00730250"/>
    <w:rsid w:val="007307F0"/>
    <w:rsid w:val="00731336"/>
    <w:rsid w:val="00731CBC"/>
    <w:rsid w:val="00735A9E"/>
    <w:rsid w:val="00741FA5"/>
    <w:rsid w:val="007437E4"/>
    <w:rsid w:val="00746C84"/>
    <w:rsid w:val="00747A27"/>
    <w:rsid w:val="00753888"/>
    <w:rsid w:val="00755784"/>
    <w:rsid w:val="007561C4"/>
    <w:rsid w:val="00757AA3"/>
    <w:rsid w:val="00760C89"/>
    <w:rsid w:val="00763862"/>
    <w:rsid w:val="00763C23"/>
    <w:rsid w:val="00767502"/>
    <w:rsid w:val="00771099"/>
    <w:rsid w:val="00771DA6"/>
    <w:rsid w:val="00773FAB"/>
    <w:rsid w:val="00774603"/>
    <w:rsid w:val="007830E7"/>
    <w:rsid w:val="007842ED"/>
    <w:rsid w:val="00793AA9"/>
    <w:rsid w:val="00797EA7"/>
    <w:rsid w:val="007A02FD"/>
    <w:rsid w:val="007A17C1"/>
    <w:rsid w:val="007A3446"/>
    <w:rsid w:val="007A6CC7"/>
    <w:rsid w:val="007B557A"/>
    <w:rsid w:val="007B6000"/>
    <w:rsid w:val="007C027A"/>
    <w:rsid w:val="007C22B2"/>
    <w:rsid w:val="007C280A"/>
    <w:rsid w:val="007C3466"/>
    <w:rsid w:val="007C4F67"/>
    <w:rsid w:val="007C53E2"/>
    <w:rsid w:val="007C6362"/>
    <w:rsid w:val="007C6D33"/>
    <w:rsid w:val="007C762E"/>
    <w:rsid w:val="007D54F2"/>
    <w:rsid w:val="007E154E"/>
    <w:rsid w:val="007E1C25"/>
    <w:rsid w:val="007E254F"/>
    <w:rsid w:val="007E3247"/>
    <w:rsid w:val="007E3F86"/>
    <w:rsid w:val="007E59E5"/>
    <w:rsid w:val="007E7FE7"/>
    <w:rsid w:val="007F0D52"/>
    <w:rsid w:val="007F4662"/>
    <w:rsid w:val="007F5B8A"/>
    <w:rsid w:val="0081342E"/>
    <w:rsid w:val="00816437"/>
    <w:rsid w:val="00820DFC"/>
    <w:rsid w:val="0082188D"/>
    <w:rsid w:val="00824DE7"/>
    <w:rsid w:val="008260B2"/>
    <w:rsid w:val="0082799F"/>
    <w:rsid w:val="00836313"/>
    <w:rsid w:val="00841DBA"/>
    <w:rsid w:val="00845DB5"/>
    <w:rsid w:val="00853503"/>
    <w:rsid w:val="008563F3"/>
    <w:rsid w:val="00860108"/>
    <w:rsid w:val="008604A9"/>
    <w:rsid w:val="00863749"/>
    <w:rsid w:val="008672C6"/>
    <w:rsid w:val="008678F1"/>
    <w:rsid w:val="00867E95"/>
    <w:rsid w:val="00867FB2"/>
    <w:rsid w:val="00870046"/>
    <w:rsid w:val="00870CCB"/>
    <w:rsid w:val="00875A0F"/>
    <w:rsid w:val="00876560"/>
    <w:rsid w:val="00876A52"/>
    <w:rsid w:val="00877F32"/>
    <w:rsid w:val="008806FA"/>
    <w:rsid w:val="00886D6E"/>
    <w:rsid w:val="00887859"/>
    <w:rsid w:val="008915DB"/>
    <w:rsid w:val="00892348"/>
    <w:rsid w:val="00893907"/>
    <w:rsid w:val="00894959"/>
    <w:rsid w:val="0089514A"/>
    <w:rsid w:val="008A40C9"/>
    <w:rsid w:val="008A55FD"/>
    <w:rsid w:val="008A79A4"/>
    <w:rsid w:val="008B1A65"/>
    <w:rsid w:val="008B2890"/>
    <w:rsid w:val="008C07B1"/>
    <w:rsid w:val="008D041F"/>
    <w:rsid w:val="008D190D"/>
    <w:rsid w:val="008D52BB"/>
    <w:rsid w:val="008D7926"/>
    <w:rsid w:val="008E1B66"/>
    <w:rsid w:val="008E4CF5"/>
    <w:rsid w:val="008F01E3"/>
    <w:rsid w:val="008F2821"/>
    <w:rsid w:val="008F2967"/>
    <w:rsid w:val="008F6618"/>
    <w:rsid w:val="008F6ED2"/>
    <w:rsid w:val="00904F2B"/>
    <w:rsid w:val="00906FFE"/>
    <w:rsid w:val="009078BE"/>
    <w:rsid w:val="00907BE8"/>
    <w:rsid w:val="00911AC5"/>
    <w:rsid w:val="00912831"/>
    <w:rsid w:val="00914324"/>
    <w:rsid w:val="00915F7B"/>
    <w:rsid w:val="00916820"/>
    <w:rsid w:val="00916F66"/>
    <w:rsid w:val="009213CD"/>
    <w:rsid w:val="00924B63"/>
    <w:rsid w:val="0092676F"/>
    <w:rsid w:val="009312DB"/>
    <w:rsid w:val="00931400"/>
    <w:rsid w:val="0093521D"/>
    <w:rsid w:val="009358FA"/>
    <w:rsid w:val="00935DF8"/>
    <w:rsid w:val="009436EF"/>
    <w:rsid w:val="00952287"/>
    <w:rsid w:val="00953137"/>
    <w:rsid w:val="00953F69"/>
    <w:rsid w:val="00956062"/>
    <w:rsid w:val="00956473"/>
    <w:rsid w:val="00956661"/>
    <w:rsid w:val="00957A81"/>
    <w:rsid w:val="00964BF5"/>
    <w:rsid w:val="00966370"/>
    <w:rsid w:val="009673A7"/>
    <w:rsid w:val="00970A99"/>
    <w:rsid w:val="00981643"/>
    <w:rsid w:val="00983FB9"/>
    <w:rsid w:val="00994E69"/>
    <w:rsid w:val="00995E10"/>
    <w:rsid w:val="00996975"/>
    <w:rsid w:val="009A3123"/>
    <w:rsid w:val="009A3252"/>
    <w:rsid w:val="009B63A8"/>
    <w:rsid w:val="009D1CEC"/>
    <w:rsid w:val="009E0372"/>
    <w:rsid w:val="009E21C8"/>
    <w:rsid w:val="009E6F80"/>
    <w:rsid w:val="009E7D14"/>
    <w:rsid w:val="009F089B"/>
    <w:rsid w:val="009F0B74"/>
    <w:rsid w:val="009F46F6"/>
    <w:rsid w:val="00A02BF1"/>
    <w:rsid w:val="00A128FA"/>
    <w:rsid w:val="00A12E84"/>
    <w:rsid w:val="00A15FC7"/>
    <w:rsid w:val="00A20E82"/>
    <w:rsid w:val="00A36E42"/>
    <w:rsid w:val="00A40E66"/>
    <w:rsid w:val="00A50830"/>
    <w:rsid w:val="00A53DBC"/>
    <w:rsid w:val="00A54D77"/>
    <w:rsid w:val="00A569D5"/>
    <w:rsid w:val="00A625EB"/>
    <w:rsid w:val="00A62F5A"/>
    <w:rsid w:val="00A63521"/>
    <w:rsid w:val="00A660DA"/>
    <w:rsid w:val="00A66B86"/>
    <w:rsid w:val="00A7075E"/>
    <w:rsid w:val="00A71127"/>
    <w:rsid w:val="00A768C3"/>
    <w:rsid w:val="00A829C1"/>
    <w:rsid w:val="00A94F5C"/>
    <w:rsid w:val="00A97EB9"/>
    <w:rsid w:val="00AA16FC"/>
    <w:rsid w:val="00AA4940"/>
    <w:rsid w:val="00AA5D33"/>
    <w:rsid w:val="00AB09C2"/>
    <w:rsid w:val="00AB0AEB"/>
    <w:rsid w:val="00AB3890"/>
    <w:rsid w:val="00AB53EE"/>
    <w:rsid w:val="00AB5F2A"/>
    <w:rsid w:val="00AB6D9D"/>
    <w:rsid w:val="00AB6F36"/>
    <w:rsid w:val="00AC15F2"/>
    <w:rsid w:val="00AC1E01"/>
    <w:rsid w:val="00AC36FB"/>
    <w:rsid w:val="00AD3A20"/>
    <w:rsid w:val="00AD5D02"/>
    <w:rsid w:val="00AD650E"/>
    <w:rsid w:val="00AE1E8F"/>
    <w:rsid w:val="00AE252F"/>
    <w:rsid w:val="00AE31EA"/>
    <w:rsid w:val="00AE4CD8"/>
    <w:rsid w:val="00AE5381"/>
    <w:rsid w:val="00AE6629"/>
    <w:rsid w:val="00AE736A"/>
    <w:rsid w:val="00AF3BA8"/>
    <w:rsid w:val="00AF6C00"/>
    <w:rsid w:val="00B00951"/>
    <w:rsid w:val="00B014FB"/>
    <w:rsid w:val="00B01DF9"/>
    <w:rsid w:val="00B01F15"/>
    <w:rsid w:val="00B04453"/>
    <w:rsid w:val="00B052F5"/>
    <w:rsid w:val="00B0664E"/>
    <w:rsid w:val="00B07341"/>
    <w:rsid w:val="00B079D3"/>
    <w:rsid w:val="00B1328A"/>
    <w:rsid w:val="00B14EFE"/>
    <w:rsid w:val="00B16F43"/>
    <w:rsid w:val="00B2548A"/>
    <w:rsid w:val="00B25BCF"/>
    <w:rsid w:val="00B316F1"/>
    <w:rsid w:val="00B35541"/>
    <w:rsid w:val="00B433F3"/>
    <w:rsid w:val="00B438CA"/>
    <w:rsid w:val="00B43DB9"/>
    <w:rsid w:val="00B459AC"/>
    <w:rsid w:val="00B464DA"/>
    <w:rsid w:val="00B4695C"/>
    <w:rsid w:val="00B506AC"/>
    <w:rsid w:val="00B53232"/>
    <w:rsid w:val="00B53DFF"/>
    <w:rsid w:val="00B54E54"/>
    <w:rsid w:val="00B6015A"/>
    <w:rsid w:val="00B63FE7"/>
    <w:rsid w:val="00B664D1"/>
    <w:rsid w:val="00B72232"/>
    <w:rsid w:val="00B73216"/>
    <w:rsid w:val="00B867AE"/>
    <w:rsid w:val="00B91B0E"/>
    <w:rsid w:val="00B920D8"/>
    <w:rsid w:val="00B92BAB"/>
    <w:rsid w:val="00BA043C"/>
    <w:rsid w:val="00BA1194"/>
    <w:rsid w:val="00BA1E3C"/>
    <w:rsid w:val="00BA30EB"/>
    <w:rsid w:val="00BB2177"/>
    <w:rsid w:val="00BC74C6"/>
    <w:rsid w:val="00BC7BA3"/>
    <w:rsid w:val="00BD3F1D"/>
    <w:rsid w:val="00BD56EB"/>
    <w:rsid w:val="00BD5F97"/>
    <w:rsid w:val="00BD748A"/>
    <w:rsid w:val="00BE0CF5"/>
    <w:rsid w:val="00BE2F0A"/>
    <w:rsid w:val="00BF014C"/>
    <w:rsid w:val="00BF3125"/>
    <w:rsid w:val="00BF31C7"/>
    <w:rsid w:val="00BF4466"/>
    <w:rsid w:val="00BF5FB5"/>
    <w:rsid w:val="00C01145"/>
    <w:rsid w:val="00C02538"/>
    <w:rsid w:val="00C044C6"/>
    <w:rsid w:val="00C05CCD"/>
    <w:rsid w:val="00C06172"/>
    <w:rsid w:val="00C14733"/>
    <w:rsid w:val="00C24D1C"/>
    <w:rsid w:val="00C373AC"/>
    <w:rsid w:val="00C37554"/>
    <w:rsid w:val="00C40DD1"/>
    <w:rsid w:val="00C41199"/>
    <w:rsid w:val="00C42DC7"/>
    <w:rsid w:val="00C44140"/>
    <w:rsid w:val="00C45C87"/>
    <w:rsid w:val="00C45CC8"/>
    <w:rsid w:val="00C478AF"/>
    <w:rsid w:val="00C52A90"/>
    <w:rsid w:val="00C535AC"/>
    <w:rsid w:val="00C605EA"/>
    <w:rsid w:val="00C63184"/>
    <w:rsid w:val="00C65703"/>
    <w:rsid w:val="00C66A52"/>
    <w:rsid w:val="00C673ED"/>
    <w:rsid w:val="00C67B7D"/>
    <w:rsid w:val="00C731C3"/>
    <w:rsid w:val="00C74E3C"/>
    <w:rsid w:val="00C81ED7"/>
    <w:rsid w:val="00C928A5"/>
    <w:rsid w:val="00C93762"/>
    <w:rsid w:val="00C95CD4"/>
    <w:rsid w:val="00C9661E"/>
    <w:rsid w:val="00C97868"/>
    <w:rsid w:val="00C979AF"/>
    <w:rsid w:val="00CA0D61"/>
    <w:rsid w:val="00CA3833"/>
    <w:rsid w:val="00CB0006"/>
    <w:rsid w:val="00CB0DA8"/>
    <w:rsid w:val="00CB1450"/>
    <w:rsid w:val="00CB1CE1"/>
    <w:rsid w:val="00CB2E62"/>
    <w:rsid w:val="00CB3359"/>
    <w:rsid w:val="00CC10E6"/>
    <w:rsid w:val="00CC3C69"/>
    <w:rsid w:val="00CC5399"/>
    <w:rsid w:val="00CD47A9"/>
    <w:rsid w:val="00CE236C"/>
    <w:rsid w:val="00CE44F0"/>
    <w:rsid w:val="00CE4CD1"/>
    <w:rsid w:val="00CF15A9"/>
    <w:rsid w:val="00CF66F6"/>
    <w:rsid w:val="00CF71A6"/>
    <w:rsid w:val="00D00DB5"/>
    <w:rsid w:val="00D01836"/>
    <w:rsid w:val="00D04763"/>
    <w:rsid w:val="00D05D5A"/>
    <w:rsid w:val="00D113DA"/>
    <w:rsid w:val="00D12CC3"/>
    <w:rsid w:val="00D21360"/>
    <w:rsid w:val="00D2381F"/>
    <w:rsid w:val="00D263F2"/>
    <w:rsid w:val="00D30992"/>
    <w:rsid w:val="00D314EE"/>
    <w:rsid w:val="00D347C8"/>
    <w:rsid w:val="00D37DDE"/>
    <w:rsid w:val="00D4227A"/>
    <w:rsid w:val="00D448C0"/>
    <w:rsid w:val="00D44C6D"/>
    <w:rsid w:val="00D4582E"/>
    <w:rsid w:val="00D51B67"/>
    <w:rsid w:val="00D6033B"/>
    <w:rsid w:val="00D60BC3"/>
    <w:rsid w:val="00D61E6B"/>
    <w:rsid w:val="00D62925"/>
    <w:rsid w:val="00D67F81"/>
    <w:rsid w:val="00D77B67"/>
    <w:rsid w:val="00D811E4"/>
    <w:rsid w:val="00D83C3A"/>
    <w:rsid w:val="00D8566B"/>
    <w:rsid w:val="00D8577B"/>
    <w:rsid w:val="00D93100"/>
    <w:rsid w:val="00D94F5E"/>
    <w:rsid w:val="00D95482"/>
    <w:rsid w:val="00D96607"/>
    <w:rsid w:val="00D96BFC"/>
    <w:rsid w:val="00DA0E5E"/>
    <w:rsid w:val="00DA3E0E"/>
    <w:rsid w:val="00DA48EB"/>
    <w:rsid w:val="00DA5B4F"/>
    <w:rsid w:val="00DA7701"/>
    <w:rsid w:val="00DB0D37"/>
    <w:rsid w:val="00DB1BA3"/>
    <w:rsid w:val="00DB5B1D"/>
    <w:rsid w:val="00DB5ED5"/>
    <w:rsid w:val="00DB7770"/>
    <w:rsid w:val="00DD072E"/>
    <w:rsid w:val="00DD3313"/>
    <w:rsid w:val="00DD6656"/>
    <w:rsid w:val="00DD6921"/>
    <w:rsid w:val="00DE0622"/>
    <w:rsid w:val="00DE1670"/>
    <w:rsid w:val="00DE42D3"/>
    <w:rsid w:val="00DE588F"/>
    <w:rsid w:val="00DF124D"/>
    <w:rsid w:val="00E10109"/>
    <w:rsid w:val="00E109F7"/>
    <w:rsid w:val="00E11452"/>
    <w:rsid w:val="00E23037"/>
    <w:rsid w:val="00E2317E"/>
    <w:rsid w:val="00E27734"/>
    <w:rsid w:val="00E50974"/>
    <w:rsid w:val="00E51091"/>
    <w:rsid w:val="00E532C2"/>
    <w:rsid w:val="00E66341"/>
    <w:rsid w:val="00E71820"/>
    <w:rsid w:val="00E75238"/>
    <w:rsid w:val="00E75B30"/>
    <w:rsid w:val="00E83DBE"/>
    <w:rsid w:val="00E84438"/>
    <w:rsid w:val="00E924D5"/>
    <w:rsid w:val="00E94BB4"/>
    <w:rsid w:val="00EA0E5F"/>
    <w:rsid w:val="00EA4A41"/>
    <w:rsid w:val="00EA5225"/>
    <w:rsid w:val="00EA5303"/>
    <w:rsid w:val="00EA6709"/>
    <w:rsid w:val="00EA6A65"/>
    <w:rsid w:val="00EB2EA3"/>
    <w:rsid w:val="00EC09F2"/>
    <w:rsid w:val="00EC1B41"/>
    <w:rsid w:val="00EC225A"/>
    <w:rsid w:val="00EC285C"/>
    <w:rsid w:val="00ED4867"/>
    <w:rsid w:val="00ED65B1"/>
    <w:rsid w:val="00ED6913"/>
    <w:rsid w:val="00ED7884"/>
    <w:rsid w:val="00EE0B82"/>
    <w:rsid w:val="00EE17E9"/>
    <w:rsid w:val="00EE2064"/>
    <w:rsid w:val="00EE6B3C"/>
    <w:rsid w:val="00EF00B9"/>
    <w:rsid w:val="00EF3D67"/>
    <w:rsid w:val="00EF6361"/>
    <w:rsid w:val="00EF6A66"/>
    <w:rsid w:val="00EF6DFD"/>
    <w:rsid w:val="00F0488E"/>
    <w:rsid w:val="00F07503"/>
    <w:rsid w:val="00F21782"/>
    <w:rsid w:val="00F225E2"/>
    <w:rsid w:val="00F24B23"/>
    <w:rsid w:val="00F25313"/>
    <w:rsid w:val="00F2575F"/>
    <w:rsid w:val="00F32DB2"/>
    <w:rsid w:val="00F33531"/>
    <w:rsid w:val="00F37DCB"/>
    <w:rsid w:val="00F41239"/>
    <w:rsid w:val="00F41F75"/>
    <w:rsid w:val="00F4396C"/>
    <w:rsid w:val="00F44605"/>
    <w:rsid w:val="00F535EB"/>
    <w:rsid w:val="00F54DC1"/>
    <w:rsid w:val="00F56DE0"/>
    <w:rsid w:val="00F61FA7"/>
    <w:rsid w:val="00F625AA"/>
    <w:rsid w:val="00F62E61"/>
    <w:rsid w:val="00F64948"/>
    <w:rsid w:val="00F64C9D"/>
    <w:rsid w:val="00F650FB"/>
    <w:rsid w:val="00F663C4"/>
    <w:rsid w:val="00F67F84"/>
    <w:rsid w:val="00F709DF"/>
    <w:rsid w:val="00F70C50"/>
    <w:rsid w:val="00F7422E"/>
    <w:rsid w:val="00F77BAC"/>
    <w:rsid w:val="00F80133"/>
    <w:rsid w:val="00F81689"/>
    <w:rsid w:val="00F8585B"/>
    <w:rsid w:val="00F858FF"/>
    <w:rsid w:val="00F85CD6"/>
    <w:rsid w:val="00F8798D"/>
    <w:rsid w:val="00F91033"/>
    <w:rsid w:val="00FA2E5A"/>
    <w:rsid w:val="00FA6401"/>
    <w:rsid w:val="00FA7F40"/>
    <w:rsid w:val="00FD78F3"/>
    <w:rsid w:val="00FE0D04"/>
    <w:rsid w:val="00FE1E6F"/>
    <w:rsid w:val="00FF2C09"/>
    <w:rsid w:val="00FF3E28"/>
    <w:rsid w:val="00FF5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145"/>
    <w:rPr>
      <w:rFonts w:ascii="Tahoma" w:hAnsi="Tahoma" w:cs="Tahoma"/>
      <w:sz w:val="16"/>
      <w:szCs w:val="16"/>
    </w:rPr>
  </w:style>
  <w:style w:type="table" w:styleId="TableGrid">
    <w:name w:val="Table Grid"/>
    <w:basedOn w:val="TableNormal"/>
    <w:uiPriority w:val="59"/>
    <w:rsid w:val="002A54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39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PHCC</dc:creator>
  <cp:lastModifiedBy>PHCC</cp:lastModifiedBy>
  <cp:revision>2</cp:revision>
  <cp:lastPrinted>2012-03-29T12:06:00Z</cp:lastPrinted>
  <dcterms:created xsi:type="dcterms:W3CDTF">2012-10-09T18:01:00Z</dcterms:created>
  <dcterms:modified xsi:type="dcterms:W3CDTF">2012-10-09T18:01:00Z</dcterms:modified>
</cp:coreProperties>
</file>